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28594" w14:textId="77777777" w:rsidR="00376B1C" w:rsidRPr="00FF2BD0" w:rsidRDefault="00376B1C" w:rsidP="00376B1C">
      <w:pPr>
        <w:pStyle w:val="Heading1"/>
        <w:kinsoku w:val="0"/>
        <w:overflowPunct w:val="0"/>
        <w:jc w:val="both"/>
        <w:rPr>
          <w:rFonts w:ascii="Montserrat" w:hAnsi="Montserrat"/>
          <w:b/>
          <w:sz w:val="24"/>
          <w:szCs w:val="26"/>
        </w:rPr>
      </w:pPr>
      <w:r w:rsidRPr="00FF2BD0">
        <w:rPr>
          <w:rFonts w:ascii="Montserrat" w:hAnsi="Montserrat"/>
          <w:b/>
          <w:sz w:val="24"/>
          <w:szCs w:val="26"/>
        </w:rPr>
        <w:t>Exceptional</w:t>
      </w:r>
      <w:r w:rsidRPr="00FF2BD0">
        <w:rPr>
          <w:rFonts w:ascii="Montserrat" w:hAnsi="Montserrat"/>
          <w:b/>
          <w:spacing w:val="-5"/>
          <w:sz w:val="24"/>
          <w:szCs w:val="26"/>
        </w:rPr>
        <w:t xml:space="preserve"> </w:t>
      </w:r>
      <w:r w:rsidRPr="00FF2BD0">
        <w:rPr>
          <w:rFonts w:ascii="Montserrat" w:hAnsi="Montserrat"/>
          <w:b/>
          <w:sz w:val="24"/>
          <w:szCs w:val="26"/>
        </w:rPr>
        <w:t>Circumstance</w:t>
      </w:r>
      <w:r w:rsidRPr="00FF2BD0">
        <w:rPr>
          <w:rFonts w:ascii="Montserrat" w:hAnsi="Montserrat"/>
          <w:b/>
          <w:spacing w:val="-4"/>
          <w:sz w:val="24"/>
          <w:szCs w:val="26"/>
        </w:rPr>
        <w:t xml:space="preserve"> </w:t>
      </w:r>
      <w:r w:rsidRPr="00FF2BD0">
        <w:rPr>
          <w:rFonts w:ascii="Montserrat" w:hAnsi="Montserrat"/>
          <w:b/>
          <w:sz w:val="24"/>
          <w:szCs w:val="26"/>
        </w:rPr>
        <w:t>Absence</w:t>
      </w:r>
      <w:r w:rsidRPr="00FF2BD0">
        <w:rPr>
          <w:rFonts w:ascii="Montserrat" w:hAnsi="Montserrat"/>
          <w:b/>
          <w:spacing w:val="-4"/>
          <w:sz w:val="24"/>
          <w:szCs w:val="26"/>
        </w:rPr>
        <w:t xml:space="preserve"> </w:t>
      </w:r>
      <w:r w:rsidRPr="00FF2BD0">
        <w:rPr>
          <w:rFonts w:ascii="Montserrat" w:hAnsi="Montserrat"/>
          <w:b/>
          <w:sz w:val="24"/>
          <w:szCs w:val="26"/>
        </w:rPr>
        <w:t>Request</w:t>
      </w:r>
      <w:r w:rsidRPr="00FF2BD0">
        <w:rPr>
          <w:rFonts w:ascii="Montserrat" w:hAnsi="Montserrat"/>
          <w:b/>
          <w:spacing w:val="-4"/>
          <w:sz w:val="24"/>
          <w:szCs w:val="26"/>
        </w:rPr>
        <w:t xml:space="preserve"> </w:t>
      </w:r>
      <w:r w:rsidRPr="00FF2BD0">
        <w:rPr>
          <w:rFonts w:ascii="Montserrat" w:hAnsi="Montserrat"/>
          <w:b/>
          <w:sz w:val="24"/>
          <w:szCs w:val="26"/>
        </w:rPr>
        <w:t>Form</w:t>
      </w:r>
    </w:p>
    <w:p w14:paraId="2F83966F" w14:textId="77777777" w:rsidR="00F42A6A" w:rsidRPr="00FF2BD0" w:rsidRDefault="00F42A6A" w:rsidP="00F42A6A">
      <w:pPr>
        <w:rPr>
          <w:sz w:val="8"/>
          <w:szCs w:val="8"/>
        </w:rPr>
      </w:pPr>
    </w:p>
    <w:p w14:paraId="27AAAB5E" w14:textId="77777777" w:rsidR="00F42A6A" w:rsidRPr="00FF2BD0" w:rsidRDefault="00F42A6A" w:rsidP="00F42A6A">
      <w:pPr>
        <w:widowControl w:val="0"/>
        <w:autoSpaceDE w:val="0"/>
        <w:autoSpaceDN w:val="0"/>
        <w:adjustRightInd w:val="0"/>
        <w:rPr>
          <w:rFonts w:ascii="Montserrat" w:eastAsiaTheme="minorEastAsia" w:hAnsi="Montserrat" w:cs="Calibri"/>
          <w:sz w:val="20"/>
          <w:szCs w:val="20"/>
        </w:rPr>
      </w:pPr>
      <w:r w:rsidRPr="00FF2BD0">
        <w:rPr>
          <w:rFonts w:ascii="Montserrat" w:eastAsiaTheme="minorEastAsia" w:hAnsi="Montserrat" w:cs="Calibri"/>
          <w:sz w:val="20"/>
          <w:szCs w:val="20"/>
        </w:rPr>
        <w:t>The law does not grant parents an automatic right to take their child out of school during term time. Any absence from school will disrupt your child’s learning. You may consider that a holiday will be educational, but your child will miss out on the teaching that their classmates will receive during your holiday. Attendance is vital to academic success and lost education poses a potential risk of underachievement. This is something we all have a responsibility to avoid.</w:t>
      </w:r>
    </w:p>
    <w:p w14:paraId="597CF37D" w14:textId="77777777" w:rsidR="00F42A6A" w:rsidRPr="00FF2BD0" w:rsidRDefault="00F42A6A" w:rsidP="00F42A6A">
      <w:pPr>
        <w:widowControl w:val="0"/>
        <w:autoSpaceDE w:val="0"/>
        <w:autoSpaceDN w:val="0"/>
        <w:adjustRightInd w:val="0"/>
        <w:rPr>
          <w:rFonts w:ascii="Montserrat" w:eastAsiaTheme="minorEastAsia" w:hAnsi="Montserrat" w:cs="Calibri"/>
          <w:sz w:val="20"/>
          <w:szCs w:val="20"/>
        </w:rPr>
      </w:pPr>
    </w:p>
    <w:p w14:paraId="454AFAF7" w14:textId="004B58AB" w:rsidR="00DE7F96" w:rsidRPr="00FF2BD0" w:rsidRDefault="00F42A6A" w:rsidP="00F42A6A">
      <w:pPr>
        <w:widowControl w:val="0"/>
        <w:autoSpaceDE w:val="0"/>
        <w:autoSpaceDN w:val="0"/>
        <w:adjustRightInd w:val="0"/>
        <w:rPr>
          <w:rFonts w:ascii="Montserrat" w:eastAsiaTheme="minorEastAsia" w:hAnsi="Montserrat" w:cs="Calibri"/>
          <w:sz w:val="20"/>
          <w:szCs w:val="20"/>
        </w:rPr>
      </w:pPr>
      <w:r w:rsidRPr="00FF2BD0">
        <w:rPr>
          <w:rFonts w:ascii="Montserrat" w:eastAsiaTheme="minorEastAsia" w:hAnsi="Montserrat" w:cs="Calibri"/>
          <w:sz w:val="20"/>
          <w:szCs w:val="20"/>
        </w:rPr>
        <w:t xml:space="preserve">The Department for Education no longer allows Headteachers to grant any leave of absence during term time unless there are </w:t>
      </w:r>
      <w:r w:rsidRPr="00FF2BD0">
        <w:rPr>
          <w:rFonts w:ascii="Montserrat" w:eastAsiaTheme="minorEastAsia" w:hAnsi="Montserrat" w:cs="Calibri"/>
          <w:b/>
          <w:bCs/>
          <w:sz w:val="20"/>
          <w:szCs w:val="20"/>
        </w:rPr>
        <w:t>exceptional circumstances.</w:t>
      </w:r>
      <w:r w:rsidRPr="00FF2BD0">
        <w:rPr>
          <w:rFonts w:ascii="Montserrat" w:eastAsiaTheme="minorEastAsia" w:hAnsi="Montserrat" w:cs="Calibri"/>
          <w:sz w:val="20"/>
          <w:szCs w:val="20"/>
        </w:rPr>
        <w:t xml:space="preserve"> If you consider that your request for absence is exceptional you will need to complete the form attached to this notification. A response will be sent to you as soon as possible. If leave is not authorised and you nevertheless withdraw your child from school, the absence will be recorded as unauthorised absence. </w:t>
      </w:r>
    </w:p>
    <w:p w14:paraId="2C5C746E" w14:textId="77777777" w:rsidR="00F42A6A" w:rsidRPr="00FF2BD0" w:rsidRDefault="00F42A6A" w:rsidP="00F42A6A">
      <w:pPr>
        <w:widowControl w:val="0"/>
        <w:autoSpaceDE w:val="0"/>
        <w:autoSpaceDN w:val="0"/>
        <w:adjustRightInd w:val="0"/>
        <w:rPr>
          <w:rFonts w:ascii="Montserrat" w:eastAsiaTheme="minorEastAsia" w:hAnsi="Montserrat" w:cs="Calibri"/>
          <w:sz w:val="20"/>
          <w:szCs w:val="20"/>
        </w:rPr>
      </w:pPr>
    </w:p>
    <w:p w14:paraId="6D11F42A" w14:textId="20436C22" w:rsidR="00F42A6A" w:rsidRPr="00FF2BD0" w:rsidRDefault="00F42A6A" w:rsidP="00F42A6A">
      <w:pPr>
        <w:widowControl w:val="0"/>
        <w:autoSpaceDE w:val="0"/>
        <w:autoSpaceDN w:val="0"/>
        <w:adjustRightInd w:val="0"/>
        <w:rPr>
          <w:rFonts w:ascii="Montserrat" w:eastAsiaTheme="minorEastAsia" w:hAnsi="Montserrat" w:cs="Calibri"/>
          <w:sz w:val="20"/>
          <w:szCs w:val="20"/>
        </w:rPr>
      </w:pPr>
      <w:r w:rsidRPr="00FF2BD0">
        <w:rPr>
          <w:rFonts w:ascii="Montserrat" w:eastAsiaTheme="minorEastAsia" w:hAnsi="Montserrat" w:cs="Calibri"/>
          <w:sz w:val="20"/>
          <w:szCs w:val="20"/>
        </w:rPr>
        <w:t xml:space="preserve">If your child is absent from school without authorisation, you will be committing an offence under the Education Act 1996. We may submit a request to Cornwall Council for a Penalty Notice to be issued, in accordance with Sections 444A and 444B of the said Act. Penalty Notices are issued per liable parent, per child and carry a fine of £80 if paid within 21 days or £160 if paid after this but within 28 days. </w:t>
      </w:r>
    </w:p>
    <w:p w14:paraId="44BBDE53" w14:textId="242CCADE" w:rsidR="00F42A6A" w:rsidRPr="00FF2BD0" w:rsidRDefault="00F42A6A" w:rsidP="00F42A6A">
      <w:pPr>
        <w:widowControl w:val="0"/>
        <w:autoSpaceDE w:val="0"/>
        <w:autoSpaceDN w:val="0"/>
        <w:adjustRightInd w:val="0"/>
        <w:rPr>
          <w:rFonts w:ascii="Montserrat" w:eastAsiaTheme="minorEastAsia" w:hAnsi="Montserrat" w:cs="Calibri"/>
          <w:sz w:val="20"/>
          <w:szCs w:val="20"/>
        </w:rPr>
      </w:pPr>
      <w:r w:rsidRPr="00FF2BD0">
        <w:rPr>
          <w:rFonts w:ascii="Montserrat" w:eastAsiaTheme="minorEastAsia" w:hAnsi="Montserrat" w:cs="Calibri"/>
          <w:sz w:val="20"/>
          <w:szCs w:val="20"/>
        </w:rPr>
        <w:t xml:space="preserve">If your child is further absent from school without authorisation within any 3-year period, you will be committing a further offence under the Education Act 1996. Penalty Notices for a second offence carry a fine of £160, payable within 28 days. Importantly, fines per parent will be capped to two fines within any three-year period. Once this limit has been reached, other action such as a parenting order or prosecution will be considered. </w:t>
      </w:r>
    </w:p>
    <w:p w14:paraId="7D00C25C" w14:textId="05D44C0E" w:rsidR="00F42A6A" w:rsidRPr="00FF2BD0" w:rsidRDefault="00F42A6A" w:rsidP="00F42A6A">
      <w:pPr>
        <w:widowControl w:val="0"/>
        <w:autoSpaceDE w:val="0"/>
        <w:autoSpaceDN w:val="0"/>
        <w:adjustRightInd w:val="0"/>
        <w:rPr>
          <w:rFonts w:ascii="Montserrat" w:eastAsiaTheme="minorEastAsia" w:hAnsi="Montserrat" w:cs="Calibri"/>
          <w:sz w:val="20"/>
          <w:szCs w:val="20"/>
        </w:rPr>
      </w:pPr>
      <w:r w:rsidRPr="00FF2BD0">
        <w:rPr>
          <w:rFonts w:ascii="Montserrat" w:eastAsiaTheme="minorEastAsia" w:hAnsi="Montserrat" w:cs="Calibri"/>
          <w:sz w:val="20"/>
          <w:szCs w:val="20"/>
        </w:rPr>
        <w:t xml:space="preserve">Failure to pay the Penalty Notice may also result in legal action. If you are prosecuted and attend court because your child has not been attending school, you could get a fine of up to £2,500. Cornwall Council may also apply for the costs incurred in taking the matter to Court, including legal costs. </w:t>
      </w:r>
    </w:p>
    <w:p w14:paraId="2B4B9143" w14:textId="77777777" w:rsidR="00F42A6A" w:rsidRPr="00FF2BD0" w:rsidRDefault="00F42A6A" w:rsidP="00F42A6A">
      <w:pPr>
        <w:widowControl w:val="0"/>
        <w:autoSpaceDE w:val="0"/>
        <w:autoSpaceDN w:val="0"/>
        <w:adjustRightInd w:val="0"/>
        <w:rPr>
          <w:rFonts w:ascii="Montserrat" w:eastAsiaTheme="minorEastAsia" w:hAnsi="Montserrat" w:cs="Calibri"/>
          <w:sz w:val="20"/>
          <w:szCs w:val="20"/>
        </w:rPr>
      </w:pPr>
    </w:p>
    <w:p w14:paraId="622F4832" w14:textId="337B11F0" w:rsidR="00376B1C" w:rsidRPr="00FF2BD0" w:rsidRDefault="00F42A6A" w:rsidP="00C45C2E">
      <w:pPr>
        <w:rPr>
          <w:rFonts w:ascii="Montserrat" w:hAnsi="Montserrat"/>
          <w:sz w:val="20"/>
          <w:szCs w:val="20"/>
        </w:rPr>
      </w:pPr>
      <w:r w:rsidRPr="00FF2BD0">
        <w:rPr>
          <w:rFonts w:ascii="Montserrat" w:hAnsi="Montserrat"/>
          <w:sz w:val="20"/>
          <w:szCs w:val="20"/>
        </w:rPr>
        <w:t xml:space="preserve">Absence not authorised by the school may also result in a prosecution in the Magistrates’ Court under Section 444(1) or Section 444(1A) of the Education Act 1996, leading to a find of up to £2,500 and/or a custodial sentence. Again, Cornwall Council may also apply for the costs incurred in taking the matter to Court, including legal costs. Money raised from fines is only used by the local authority to cover the costs of administering the system, and to fund attendance support. Any extra money is returned to the government. </w:t>
      </w:r>
    </w:p>
    <w:p w14:paraId="2E948EDB" w14:textId="143928E6" w:rsidR="00376B1C" w:rsidRPr="00FF2BD0" w:rsidRDefault="00376B1C" w:rsidP="00C45C2E">
      <w:pPr>
        <w:rPr>
          <w:sz w:val="20"/>
          <w:szCs w:val="20"/>
        </w:rPr>
      </w:pPr>
    </w:p>
    <w:p w14:paraId="448C9918" w14:textId="5CC77BD9" w:rsidR="00FF2BD0" w:rsidRPr="00FF2BD0" w:rsidRDefault="00FF2BD0" w:rsidP="00C45C2E">
      <w:pPr>
        <w:rPr>
          <w:rFonts w:ascii="Montserrat" w:hAnsi="Montserrat"/>
          <w:sz w:val="20"/>
          <w:szCs w:val="20"/>
        </w:rPr>
      </w:pPr>
      <w:r w:rsidRPr="00FF2BD0">
        <w:rPr>
          <w:rFonts w:ascii="Montserrat" w:hAnsi="Montserrat"/>
          <w:sz w:val="20"/>
          <w:szCs w:val="20"/>
        </w:rPr>
        <w:t xml:space="preserve">‘Parent’ as set out in Section 576 of the Education Act 1996, defines parent to include: natural parents, whether they are married or not’ any person or body who has parental responsibility for a child (as defined by the Children Act 1989) and’ any person who, although not a natural parent, has card of a child. Having care of a child means a person with who a person lives and who looks after a child, irrespective of what their relationship is with said child. </w:t>
      </w:r>
    </w:p>
    <w:p w14:paraId="1ACABF3D" w14:textId="77777777" w:rsidR="00FF2BD0" w:rsidRPr="00FF2BD0" w:rsidRDefault="00FF2BD0" w:rsidP="00C45C2E">
      <w:pPr>
        <w:rPr>
          <w:rFonts w:ascii="Montserrat" w:hAnsi="Montserrat"/>
          <w:sz w:val="20"/>
          <w:szCs w:val="20"/>
        </w:rPr>
      </w:pPr>
    </w:p>
    <w:p w14:paraId="6B2B3A1F" w14:textId="34DD2F62" w:rsidR="00FF2BD0" w:rsidRPr="00FF2BD0" w:rsidRDefault="00FF2BD0" w:rsidP="00C45C2E">
      <w:pPr>
        <w:rPr>
          <w:rFonts w:ascii="Montserrat" w:hAnsi="Montserrat"/>
          <w:sz w:val="20"/>
          <w:szCs w:val="20"/>
        </w:rPr>
      </w:pPr>
      <w:r w:rsidRPr="00FF2BD0">
        <w:rPr>
          <w:rFonts w:ascii="Montserrat" w:hAnsi="Montserrat"/>
          <w:sz w:val="20"/>
          <w:szCs w:val="20"/>
        </w:rPr>
        <w:t xml:space="preserve">All requests must be completed on this form and should be returned to Reception at least 15 school days before the start of the absence. </w:t>
      </w:r>
    </w:p>
    <w:p w14:paraId="6FE2C203" w14:textId="6939F1B6" w:rsidR="00376B1C" w:rsidRDefault="00376B1C" w:rsidP="00C45C2E"/>
    <w:p w14:paraId="1A904E6C" w14:textId="68CE4EBD" w:rsidR="00376B1C" w:rsidRPr="00031ACB" w:rsidRDefault="00376B1C" w:rsidP="00376B1C">
      <w:pPr>
        <w:pStyle w:val="BodyText"/>
        <w:tabs>
          <w:tab w:val="left" w:pos="2179"/>
          <w:tab w:val="left" w:pos="6398"/>
          <w:tab w:val="left" w:pos="9296"/>
        </w:tabs>
        <w:kinsoku w:val="0"/>
        <w:overflowPunct w:val="0"/>
        <w:spacing w:before="66"/>
        <w:ind w:left="113"/>
        <w:jc w:val="both"/>
        <w:rPr>
          <w:rFonts w:ascii="Montserrat" w:hAnsi="Montserrat" w:cs="Times New Roman"/>
        </w:rPr>
      </w:pPr>
      <w:r w:rsidRPr="00031ACB">
        <w:rPr>
          <w:rFonts w:ascii="Montserrat" w:hAnsi="Montserrat"/>
        </w:rPr>
        <w:lastRenderedPageBreak/>
        <w:t>Student</w:t>
      </w:r>
      <w:r w:rsidRPr="00031ACB">
        <w:rPr>
          <w:rFonts w:ascii="Montserrat" w:hAnsi="Montserrat"/>
          <w:spacing w:val="4"/>
        </w:rPr>
        <w:t xml:space="preserve"> </w:t>
      </w:r>
      <w:r w:rsidRPr="00031ACB">
        <w:rPr>
          <w:rFonts w:ascii="Montserrat" w:hAnsi="Montserrat"/>
        </w:rPr>
        <w:t>Name:</w:t>
      </w:r>
      <w:r w:rsidRPr="00031ACB">
        <w:rPr>
          <w:rFonts w:ascii="Montserrat" w:hAnsi="Montserrat"/>
        </w:rPr>
        <w:tab/>
      </w:r>
      <w:r w:rsidRPr="00031ACB">
        <w:rPr>
          <w:rFonts w:ascii="Montserrat" w:hAnsi="Montserrat" w:cs="Times New Roman"/>
          <w:u w:val="single"/>
        </w:rPr>
        <w:t xml:space="preserve"> </w:t>
      </w:r>
      <w:r w:rsidRPr="00031ACB">
        <w:rPr>
          <w:rFonts w:ascii="Montserrat" w:hAnsi="Montserrat" w:cs="Times New Roman"/>
          <w:u w:val="single"/>
        </w:rPr>
        <w:tab/>
      </w:r>
      <w:r w:rsidRPr="00031ACB">
        <w:rPr>
          <w:rFonts w:ascii="Montserrat" w:hAnsi="Montserrat"/>
        </w:rPr>
        <w:t>Tutor</w:t>
      </w:r>
      <w:r w:rsidRPr="00031ACB">
        <w:rPr>
          <w:rFonts w:ascii="Montserrat" w:hAnsi="Montserrat"/>
          <w:spacing w:val="3"/>
        </w:rPr>
        <w:t xml:space="preserve"> </w:t>
      </w:r>
      <w:r w:rsidRPr="00031ACB">
        <w:rPr>
          <w:rFonts w:ascii="Montserrat" w:hAnsi="Montserrat"/>
        </w:rPr>
        <w:t>Group:</w:t>
      </w:r>
    </w:p>
    <w:p w14:paraId="2D1D4E37" w14:textId="77777777" w:rsidR="00376B1C" w:rsidRPr="00031ACB" w:rsidRDefault="00376B1C" w:rsidP="00376B1C">
      <w:pPr>
        <w:pStyle w:val="BodyText"/>
        <w:kinsoku w:val="0"/>
        <w:overflowPunct w:val="0"/>
        <w:spacing w:before="10"/>
        <w:jc w:val="both"/>
        <w:rPr>
          <w:rFonts w:ascii="Montserrat" w:hAnsi="Montserrat" w:cs="Times New Roman"/>
          <w:sz w:val="23"/>
          <w:szCs w:val="23"/>
        </w:rPr>
      </w:pPr>
    </w:p>
    <w:tbl>
      <w:tblPr>
        <w:tblW w:w="0" w:type="auto"/>
        <w:tblInd w:w="120" w:type="dxa"/>
        <w:tblLayout w:type="fixed"/>
        <w:tblCellMar>
          <w:left w:w="0" w:type="dxa"/>
          <w:right w:w="0" w:type="dxa"/>
        </w:tblCellMar>
        <w:tblLook w:val="0000" w:firstRow="0" w:lastRow="0" w:firstColumn="0" w:lastColumn="0" w:noHBand="0" w:noVBand="0"/>
      </w:tblPr>
      <w:tblGrid>
        <w:gridCol w:w="5860"/>
        <w:gridCol w:w="3240"/>
      </w:tblGrid>
      <w:tr w:rsidR="00376B1C" w:rsidRPr="00031ACB" w14:paraId="049D715A" w14:textId="77777777" w:rsidTr="00F91C3D">
        <w:trPr>
          <w:trHeight w:val="640"/>
        </w:trPr>
        <w:tc>
          <w:tcPr>
            <w:tcW w:w="5860" w:type="dxa"/>
            <w:tcBorders>
              <w:top w:val="single" w:sz="8" w:space="0" w:color="000000"/>
              <w:left w:val="single" w:sz="8" w:space="0" w:color="000000"/>
              <w:bottom w:val="single" w:sz="8" w:space="0" w:color="000000"/>
              <w:right w:val="single" w:sz="8" w:space="0" w:color="000000"/>
            </w:tcBorders>
          </w:tcPr>
          <w:p w14:paraId="584E6AAC" w14:textId="77777777" w:rsidR="00376B1C" w:rsidRPr="001142D1" w:rsidRDefault="00376B1C" w:rsidP="00F91C3D">
            <w:pPr>
              <w:pStyle w:val="TableParagraph"/>
              <w:kinsoku w:val="0"/>
              <w:overflowPunct w:val="0"/>
              <w:spacing w:before="146"/>
              <w:ind w:left="303"/>
              <w:jc w:val="both"/>
              <w:rPr>
                <w:rFonts w:ascii="Montserrat" w:hAnsi="Montserrat"/>
                <w:sz w:val="22"/>
                <w:szCs w:val="22"/>
              </w:rPr>
            </w:pPr>
            <w:r w:rsidRPr="001142D1">
              <w:rPr>
                <w:rFonts w:ascii="Montserrat" w:hAnsi="Montserrat"/>
                <w:sz w:val="22"/>
                <w:szCs w:val="22"/>
              </w:rPr>
              <w:t>First</w:t>
            </w:r>
            <w:r w:rsidRPr="001142D1">
              <w:rPr>
                <w:rFonts w:ascii="Montserrat" w:hAnsi="Montserrat"/>
                <w:spacing w:val="6"/>
                <w:sz w:val="22"/>
                <w:szCs w:val="22"/>
              </w:rPr>
              <w:t xml:space="preserve"> </w:t>
            </w:r>
            <w:r w:rsidRPr="001142D1">
              <w:rPr>
                <w:rFonts w:ascii="Montserrat" w:hAnsi="Montserrat"/>
                <w:sz w:val="22"/>
                <w:szCs w:val="22"/>
              </w:rPr>
              <w:t>Day</w:t>
            </w:r>
            <w:r w:rsidRPr="001142D1">
              <w:rPr>
                <w:rFonts w:ascii="Montserrat" w:hAnsi="Montserrat"/>
                <w:spacing w:val="7"/>
                <w:sz w:val="22"/>
                <w:szCs w:val="22"/>
              </w:rPr>
              <w:t xml:space="preserve"> </w:t>
            </w:r>
            <w:r w:rsidRPr="001142D1">
              <w:rPr>
                <w:rFonts w:ascii="Montserrat" w:hAnsi="Montserrat"/>
                <w:sz w:val="22"/>
                <w:szCs w:val="22"/>
              </w:rPr>
              <w:t>of</w:t>
            </w:r>
            <w:r w:rsidRPr="001142D1">
              <w:rPr>
                <w:rFonts w:ascii="Montserrat" w:hAnsi="Montserrat"/>
                <w:spacing w:val="7"/>
                <w:sz w:val="22"/>
                <w:szCs w:val="22"/>
              </w:rPr>
              <w:t xml:space="preserve"> </w:t>
            </w:r>
            <w:r w:rsidRPr="001142D1">
              <w:rPr>
                <w:rFonts w:ascii="Montserrat" w:hAnsi="Montserrat"/>
                <w:sz w:val="22"/>
                <w:szCs w:val="22"/>
              </w:rPr>
              <w:t>Requested</w:t>
            </w:r>
            <w:r w:rsidRPr="001142D1">
              <w:rPr>
                <w:rFonts w:ascii="Montserrat" w:hAnsi="Montserrat"/>
                <w:spacing w:val="7"/>
                <w:sz w:val="22"/>
                <w:szCs w:val="22"/>
              </w:rPr>
              <w:t xml:space="preserve"> </w:t>
            </w:r>
            <w:r w:rsidRPr="001142D1">
              <w:rPr>
                <w:rFonts w:ascii="Montserrat" w:hAnsi="Montserrat"/>
                <w:sz w:val="22"/>
                <w:szCs w:val="22"/>
              </w:rPr>
              <w:t>Absence</w:t>
            </w:r>
            <w:r w:rsidRPr="001142D1">
              <w:rPr>
                <w:rFonts w:ascii="Montserrat" w:hAnsi="Montserrat"/>
                <w:spacing w:val="7"/>
                <w:sz w:val="22"/>
                <w:szCs w:val="22"/>
              </w:rPr>
              <w:t xml:space="preserve"> </w:t>
            </w:r>
            <w:r w:rsidRPr="001142D1">
              <w:rPr>
                <w:rFonts w:ascii="Montserrat" w:hAnsi="Montserrat"/>
                <w:sz w:val="22"/>
                <w:szCs w:val="22"/>
              </w:rPr>
              <w:t>(date):</w:t>
            </w:r>
          </w:p>
        </w:tc>
        <w:tc>
          <w:tcPr>
            <w:tcW w:w="3240" w:type="dxa"/>
            <w:tcBorders>
              <w:top w:val="single" w:sz="8" w:space="0" w:color="000000"/>
              <w:left w:val="single" w:sz="8" w:space="0" w:color="000000"/>
              <w:bottom w:val="single" w:sz="8" w:space="0" w:color="000000"/>
              <w:right w:val="single" w:sz="8" w:space="0" w:color="000000"/>
            </w:tcBorders>
          </w:tcPr>
          <w:p w14:paraId="535F2864" w14:textId="77777777" w:rsidR="00376B1C" w:rsidRPr="00031ACB" w:rsidRDefault="00376B1C" w:rsidP="00F91C3D">
            <w:pPr>
              <w:pStyle w:val="TableParagraph"/>
              <w:kinsoku w:val="0"/>
              <w:overflowPunct w:val="0"/>
              <w:jc w:val="both"/>
              <w:rPr>
                <w:rFonts w:ascii="Montserrat" w:hAnsi="Montserrat" w:cs="Times New Roman"/>
              </w:rPr>
            </w:pPr>
          </w:p>
        </w:tc>
      </w:tr>
      <w:tr w:rsidR="00376B1C" w:rsidRPr="00031ACB" w14:paraId="4C92DE59" w14:textId="77777777" w:rsidTr="00F91C3D">
        <w:trPr>
          <w:trHeight w:val="620"/>
        </w:trPr>
        <w:tc>
          <w:tcPr>
            <w:tcW w:w="5860" w:type="dxa"/>
            <w:tcBorders>
              <w:top w:val="single" w:sz="8" w:space="0" w:color="000000"/>
              <w:left w:val="single" w:sz="8" w:space="0" w:color="000000"/>
              <w:bottom w:val="single" w:sz="8" w:space="0" w:color="000000"/>
              <w:right w:val="single" w:sz="8" w:space="0" w:color="000000"/>
            </w:tcBorders>
          </w:tcPr>
          <w:p w14:paraId="27124830" w14:textId="77777777" w:rsidR="00376B1C" w:rsidRPr="001142D1" w:rsidRDefault="00376B1C" w:rsidP="00F91C3D">
            <w:pPr>
              <w:pStyle w:val="TableParagraph"/>
              <w:kinsoku w:val="0"/>
              <w:overflowPunct w:val="0"/>
              <w:spacing w:before="131"/>
              <w:ind w:left="303"/>
              <w:jc w:val="both"/>
              <w:rPr>
                <w:rFonts w:ascii="Montserrat" w:hAnsi="Montserrat"/>
                <w:sz w:val="22"/>
                <w:szCs w:val="22"/>
              </w:rPr>
            </w:pPr>
            <w:r w:rsidRPr="001142D1">
              <w:rPr>
                <w:rFonts w:ascii="Montserrat" w:hAnsi="Montserrat"/>
                <w:sz w:val="22"/>
                <w:szCs w:val="22"/>
              </w:rPr>
              <w:t>Last</w:t>
            </w:r>
            <w:r w:rsidRPr="001142D1">
              <w:rPr>
                <w:rFonts w:ascii="Montserrat" w:hAnsi="Montserrat"/>
                <w:spacing w:val="6"/>
                <w:sz w:val="22"/>
                <w:szCs w:val="22"/>
              </w:rPr>
              <w:t xml:space="preserve"> </w:t>
            </w:r>
            <w:r w:rsidRPr="001142D1">
              <w:rPr>
                <w:rFonts w:ascii="Montserrat" w:hAnsi="Montserrat"/>
                <w:sz w:val="22"/>
                <w:szCs w:val="22"/>
              </w:rPr>
              <w:t>Day</w:t>
            </w:r>
            <w:r w:rsidRPr="001142D1">
              <w:rPr>
                <w:rFonts w:ascii="Montserrat" w:hAnsi="Montserrat"/>
                <w:spacing w:val="7"/>
                <w:sz w:val="22"/>
                <w:szCs w:val="22"/>
              </w:rPr>
              <w:t xml:space="preserve"> </w:t>
            </w:r>
            <w:r w:rsidRPr="001142D1">
              <w:rPr>
                <w:rFonts w:ascii="Montserrat" w:hAnsi="Montserrat"/>
                <w:sz w:val="22"/>
                <w:szCs w:val="22"/>
              </w:rPr>
              <w:t>of</w:t>
            </w:r>
            <w:r w:rsidRPr="001142D1">
              <w:rPr>
                <w:rFonts w:ascii="Montserrat" w:hAnsi="Montserrat"/>
                <w:spacing w:val="7"/>
                <w:sz w:val="22"/>
                <w:szCs w:val="22"/>
              </w:rPr>
              <w:t xml:space="preserve"> </w:t>
            </w:r>
            <w:r w:rsidRPr="001142D1">
              <w:rPr>
                <w:rFonts w:ascii="Montserrat" w:hAnsi="Montserrat"/>
                <w:sz w:val="22"/>
                <w:szCs w:val="22"/>
              </w:rPr>
              <w:t>Requested</w:t>
            </w:r>
            <w:r w:rsidRPr="001142D1">
              <w:rPr>
                <w:rFonts w:ascii="Montserrat" w:hAnsi="Montserrat"/>
                <w:spacing w:val="7"/>
                <w:sz w:val="22"/>
                <w:szCs w:val="22"/>
              </w:rPr>
              <w:t xml:space="preserve"> </w:t>
            </w:r>
            <w:r w:rsidRPr="001142D1">
              <w:rPr>
                <w:rFonts w:ascii="Montserrat" w:hAnsi="Montserrat"/>
                <w:sz w:val="22"/>
                <w:szCs w:val="22"/>
              </w:rPr>
              <w:t>Absence</w:t>
            </w:r>
            <w:r w:rsidRPr="001142D1">
              <w:rPr>
                <w:rFonts w:ascii="Montserrat" w:hAnsi="Montserrat"/>
                <w:spacing w:val="7"/>
                <w:sz w:val="22"/>
                <w:szCs w:val="22"/>
              </w:rPr>
              <w:t xml:space="preserve"> </w:t>
            </w:r>
            <w:r w:rsidRPr="001142D1">
              <w:rPr>
                <w:rFonts w:ascii="Montserrat" w:hAnsi="Montserrat"/>
                <w:sz w:val="22"/>
                <w:szCs w:val="22"/>
              </w:rPr>
              <w:t>(date):</w:t>
            </w:r>
          </w:p>
        </w:tc>
        <w:tc>
          <w:tcPr>
            <w:tcW w:w="3240" w:type="dxa"/>
            <w:tcBorders>
              <w:top w:val="single" w:sz="8" w:space="0" w:color="000000"/>
              <w:left w:val="single" w:sz="8" w:space="0" w:color="000000"/>
              <w:bottom w:val="single" w:sz="8" w:space="0" w:color="000000"/>
              <w:right w:val="single" w:sz="8" w:space="0" w:color="000000"/>
            </w:tcBorders>
          </w:tcPr>
          <w:p w14:paraId="03681FA6" w14:textId="77777777" w:rsidR="00376B1C" w:rsidRPr="00031ACB" w:rsidRDefault="00376B1C" w:rsidP="00F91C3D">
            <w:pPr>
              <w:pStyle w:val="TableParagraph"/>
              <w:kinsoku w:val="0"/>
              <w:overflowPunct w:val="0"/>
              <w:jc w:val="both"/>
              <w:rPr>
                <w:rFonts w:ascii="Montserrat" w:hAnsi="Montserrat" w:cs="Times New Roman"/>
              </w:rPr>
            </w:pPr>
          </w:p>
        </w:tc>
      </w:tr>
      <w:tr w:rsidR="00376B1C" w:rsidRPr="00031ACB" w14:paraId="40CB51FC" w14:textId="77777777" w:rsidTr="00F91C3D">
        <w:trPr>
          <w:trHeight w:val="619"/>
        </w:trPr>
        <w:tc>
          <w:tcPr>
            <w:tcW w:w="5860" w:type="dxa"/>
            <w:tcBorders>
              <w:top w:val="single" w:sz="8" w:space="0" w:color="000000"/>
              <w:left w:val="single" w:sz="8" w:space="0" w:color="000000"/>
              <w:bottom w:val="single" w:sz="8" w:space="0" w:color="000000"/>
              <w:right w:val="single" w:sz="8" w:space="0" w:color="000000"/>
            </w:tcBorders>
          </w:tcPr>
          <w:p w14:paraId="3968DB44" w14:textId="77777777" w:rsidR="00376B1C" w:rsidRPr="001142D1" w:rsidRDefault="00376B1C" w:rsidP="00F91C3D">
            <w:pPr>
              <w:pStyle w:val="TableParagraph"/>
              <w:kinsoku w:val="0"/>
              <w:overflowPunct w:val="0"/>
              <w:spacing w:before="136"/>
              <w:ind w:left="303"/>
              <w:jc w:val="both"/>
              <w:rPr>
                <w:rFonts w:ascii="Montserrat" w:hAnsi="Montserrat"/>
                <w:sz w:val="22"/>
                <w:szCs w:val="22"/>
              </w:rPr>
            </w:pPr>
            <w:r w:rsidRPr="001142D1">
              <w:rPr>
                <w:rFonts w:ascii="Montserrat" w:hAnsi="Montserrat"/>
                <w:sz w:val="22"/>
                <w:szCs w:val="22"/>
              </w:rPr>
              <w:t>Total</w:t>
            </w:r>
            <w:r w:rsidRPr="001142D1">
              <w:rPr>
                <w:rFonts w:ascii="Montserrat" w:hAnsi="Montserrat"/>
                <w:spacing w:val="4"/>
                <w:sz w:val="22"/>
                <w:szCs w:val="22"/>
              </w:rPr>
              <w:t xml:space="preserve"> </w:t>
            </w:r>
            <w:r w:rsidRPr="001142D1">
              <w:rPr>
                <w:rFonts w:ascii="Montserrat" w:hAnsi="Montserrat"/>
                <w:sz w:val="22"/>
                <w:szCs w:val="22"/>
              </w:rPr>
              <w:t>amount</w:t>
            </w:r>
            <w:r w:rsidRPr="001142D1">
              <w:rPr>
                <w:rFonts w:ascii="Montserrat" w:hAnsi="Montserrat"/>
                <w:spacing w:val="5"/>
                <w:sz w:val="22"/>
                <w:szCs w:val="22"/>
              </w:rPr>
              <w:t xml:space="preserve"> </w:t>
            </w:r>
            <w:r w:rsidRPr="001142D1">
              <w:rPr>
                <w:rFonts w:ascii="Montserrat" w:hAnsi="Montserrat"/>
                <w:sz w:val="22"/>
                <w:szCs w:val="22"/>
              </w:rPr>
              <w:t>of</w:t>
            </w:r>
            <w:r w:rsidRPr="001142D1">
              <w:rPr>
                <w:rFonts w:ascii="Montserrat" w:hAnsi="Montserrat"/>
                <w:spacing w:val="5"/>
                <w:sz w:val="22"/>
                <w:szCs w:val="22"/>
              </w:rPr>
              <w:t xml:space="preserve"> </w:t>
            </w:r>
            <w:r w:rsidRPr="001142D1">
              <w:rPr>
                <w:rFonts w:ascii="Montserrat" w:hAnsi="Montserrat"/>
                <w:sz w:val="22"/>
                <w:szCs w:val="22"/>
              </w:rPr>
              <w:t>academy</w:t>
            </w:r>
            <w:r w:rsidRPr="001142D1">
              <w:rPr>
                <w:rFonts w:ascii="Montserrat" w:hAnsi="Montserrat"/>
                <w:spacing w:val="5"/>
                <w:sz w:val="22"/>
                <w:szCs w:val="22"/>
              </w:rPr>
              <w:t xml:space="preserve"> </w:t>
            </w:r>
            <w:r w:rsidRPr="001142D1">
              <w:rPr>
                <w:rFonts w:ascii="Montserrat" w:hAnsi="Montserrat"/>
                <w:sz w:val="22"/>
                <w:szCs w:val="22"/>
              </w:rPr>
              <w:t>days</w:t>
            </w:r>
            <w:r w:rsidRPr="001142D1">
              <w:rPr>
                <w:rFonts w:ascii="Montserrat" w:hAnsi="Montserrat"/>
                <w:spacing w:val="4"/>
                <w:sz w:val="22"/>
                <w:szCs w:val="22"/>
              </w:rPr>
              <w:t xml:space="preserve"> </w:t>
            </w:r>
            <w:r w:rsidRPr="001142D1">
              <w:rPr>
                <w:rFonts w:ascii="Montserrat" w:hAnsi="Montserrat"/>
                <w:sz w:val="22"/>
                <w:szCs w:val="22"/>
              </w:rPr>
              <w:t>requested:</w:t>
            </w:r>
          </w:p>
        </w:tc>
        <w:tc>
          <w:tcPr>
            <w:tcW w:w="3240" w:type="dxa"/>
            <w:tcBorders>
              <w:top w:val="single" w:sz="8" w:space="0" w:color="000000"/>
              <w:left w:val="single" w:sz="8" w:space="0" w:color="000000"/>
              <w:bottom w:val="single" w:sz="8" w:space="0" w:color="000000"/>
              <w:right w:val="single" w:sz="8" w:space="0" w:color="000000"/>
            </w:tcBorders>
          </w:tcPr>
          <w:p w14:paraId="06B09EDE" w14:textId="77777777" w:rsidR="00376B1C" w:rsidRPr="00031ACB" w:rsidRDefault="00376B1C" w:rsidP="00F91C3D">
            <w:pPr>
              <w:pStyle w:val="TableParagraph"/>
              <w:kinsoku w:val="0"/>
              <w:overflowPunct w:val="0"/>
              <w:jc w:val="both"/>
              <w:rPr>
                <w:rFonts w:ascii="Montserrat" w:hAnsi="Montserrat" w:cs="Times New Roman"/>
              </w:rPr>
            </w:pPr>
          </w:p>
        </w:tc>
      </w:tr>
      <w:tr w:rsidR="00376B1C" w:rsidRPr="00031ACB" w14:paraId="6B5011B6" w14:textId="77777777" w:rsidTr="001142D1">
        <w:trPr>
          <w:trHeight w:val="3863"/>
        </w:trPr>
        <w:tc>
          <w:tcPr>
            <w:tcW w:w="9100" w:type="dxa"/>
            <w:gridSpan w:val="2"/>
            <w:tcBorders>
              <w:top w:val="single" w:sz="8" w:space="0" w:color="000000"/>
              <w:left w:val="single" w:sz="8" w:space="0" w:color="000000"/>
              <w:bottom w:val="single" w:sz="8" w:space="0" w:color="000000"/>
              <w:right w:val="single" w:sz="8" w:space="0" w:color="000000"/>
            </w:tcBorders>
          </w:tcPr>
          <w:p w14:paraId="746D1939" w14:textId="77777777" w:rsidR="00376B1C" w:rsidRDefault="00376B1C" w:rsidP="00F91C3D">
            <w:pPr>
              <w:pStyle w:val="TableParagraph"/>
              <w:kinsoku w:val="0"/>
              <w:overflowPunct w:val="0"/>
              <w:spacing w:before="198" w:line="213" w:lineRule="auto"/>
              <w:ind w:left="303" w:right="635"/>
              <w:jc w:val="both"/>
              <w:rPr>
                <w:rFonts w:ascii="Montserrat" w:hAnsi="Montserrat"/>
                <w:sz w:val="22"/>
                <w:szCs w:val="22"/>
              </w:rPr>
            </w:pPr>
            <w:r w:rsidRPr="001142D1">
              <w:rPr>
                <w:rFonts w:ascii="Montserrat" w:hAnsi="Montserrat"/>
                <w:sz w:val="22"/>
                <w:szCs w:val="22"/>
              </w:rPr>
              <w:t>Reason</w:t>
            </w:r>
            <w:r w:rsidRPr="001142D1">
              <w:rPr>
                <w:rFonts w:ascii="Montserrat" w:hAnsi="Montserrat"/>
                <w:spacing w:val="8"/>
                <w:sz w:val="22"/>
                <w:szCs w:val="22"/>
              </w:rPr>
              <w:t xml:space="preserve"> </w:t>
            </w:r>
            <w:r w:rsidRPr="001142D1">
              <w:rPr>
                <w:rFonts w:ascii="Montserrat" w:hAnsi="Montserrat"/>
                <w:sz w:val="22"/>
                <w:szCs w:val="22"/>
              </w:rPr>
              <w:t>for</w:t>
            </w:r>
            <w:r w:rsidRPr="001142D1">
              <w:rPr>
                <w:rFonts w:ascii="Montserrat" w:hAnsi="Montserrat"/>
                <w:spacing w:val="8"/>
                <w:sz w:val="22"/>
                <w:szCs w:val="22"/>
              </w:rPr>
              <w:t xml:space="preserve"> </w:t>
            </w:r>
            <w:r w:rsidRPr="001142D1">
              <w:rPr>
                <w:rFonts w:ascii="Montserrat" w:hAnsi="Montserrat"/>
                <w:sz w:val="22"/>
                <w:szCs w:val="22"/>
              </w:rPr>
              <w:t>absence</w:t>
            </w:r>
            <w:r w:rsidRPr="001142D1">
              <w:rPr>
                <w:rFonts w:ascii="Montserrat" w:hAnsi="Montserrat"/>
                <w:spacing w:val="8"/>
                <w:sz w:val="22"/>
                <w:szCs w:val="22"/>
              </w:rPr>
              <w:t xml:space="preserve"> </w:t>
            </w:r>
            <w:r w:rsidRPr="001142D1">
              <w:rPr>
                <w:rFonts w:ascii="Montserrat" w:hAnsi="Montserrat"/>
                <w:sz w:val="22"/>
                <w:szCs w:val="22"/>
              </w:rPr>
              <w:t>(Please</w:t>
            </w:r>
            <w:r w:rsidRPr="001142D1">
              <w:rPr>
                <w:rFonts w:ascii="Montserrat" w:hAnsi="Montserrat"/>
                <w:spacing w:val="9"/>
                <w:sz w:val="22"/>
                <w:szCs w:val="22"/>
              </w:rPr>
              <w:t xml:space="preserve"> </w:t>
            </w:r>
            <w:r w:rsidRPr="001142D1">
              <w:rPr>
                <w:rFonts w:ascii="Montserrat" w:hAnsi="Montserrat"/>
                <w:sz w:val="22"/>
                <w:szCs w:val="22"/>
              </w:rPr>
              <w:t>detail</w:t>
            </w:r>
            <w:r w:rsidRPr="001142D1">
              <w:rPr>
                <w:rFonts w:ascii="Montserrat" w:hAnsi="Montserrat"/>
                <w:spacing w:val="8"/>
                <w:sz w:val="22"/>
                <w:szCs w:val="22"/>
              </w:rPr>
              <w:t xml:space="preserve"> </w:t>
            </w:r>
            <w:r w:rsidRPr="001142D1">
              <w:rPr>
                <w:rFonts w:ascii="Montserrat" w:hAnsi="Montserrat"/>
                <w:sz w:val="22"/>
                <w:szCs w:val="22"/>
              </w:rPr>
              <w:t>the</w:t>
            </w:r>
            <w:r w:rsidRPr="001142D1">
              <w:rPr>
                <w:rFonts w:ascii="Montserrat" w:hAnsi="Montserrat"/>
                <w:spacing w:val="8"/>
                <w:sz w:val="22"/>
                <w:szCs w:val="22"/>
              </w:rPr>
              <w:t xml:space="preserve"> </w:t>
            </w:r>
            <w:r w:rsidRPr="001142D1">
              <w:rPr>
                <w:rFonts w:ascii="Montserrat" w:hAnsi="Montserrat"/>
                <w:sz w:val="22"/>
                <w:szCs w:val="22"/>
              </w:rPr>
              <w:t>exceptional</w:t>
            </w:r>
            <w:r w:rsidRPr="001142D1">
              <w:rPr>
                <w:rFonts w:ascii="Montserrat" w:hAnsi="Montserrat"/>
                <w:spacing w:val="8"/>
                <w:sz w:val="22"/>
                <w:szCs w:val="22"/>
              </w:rPr>
              <w:t xml:space="preserve"> </w:t>
            </w:r>
            <w:r w:rsidRPr="001142D1">
              <w:rPr>
                <w:rFonts w:ascii="Montserrat" w:hAnsi="Montserrat"/>
                <w:sz w:val="22"/>
                <w:szCs w:val="22"/>
              </w:rPr>
              <w:t>circumstances</w:t>
            </w:r>
            <w:r w:rsidRPr="001142D1">
              <w:rPr>
                <w:rFonts w:ascii="Montserrat" w:hAnsi="Montserrat"/>
                <w:spacing w:val="9"/>
                <w:sz w:val="22"/>
                <w:szCs w:val="22"/>
              </w:rPr>
              <w:t xml:space="preserve"> </w:t>
            </w:r>
            <w:r w:rsidRPr="001142D1">
              <w:rPr>
                <w:rFonts w:ascii="Montserrat" w:hAnsi="Montserrat"/>
                <w:sz w:val="22"/>
                <w:szCs w:val="22"/>
              </w:rPr>
              <w:t>for</w:t>
            </w:r>
            <w:r w:rsidRPr="001142D1">
              <w:rPr>
                <w:rFonts w:ascii="Montserrat" w:hAnsi="Montserrat"/>
                <w:spacing w:val="-59"/>
                <w:sz w:val="22"/>
                <w:szCs w:val="22"/>
              </w:rPr>
              <w:t xml:space="preserve"> </w:t>
            </w:r>
            <w:r w:rsidRPr="001142D1">
              <w:rPr>
                <w:rFonts w:ascii="Montserrat" w:hAnsi="Montserrat"/>
                <w:sz w:val="22"/>
                <w:szCs w:val="22"/>
              </w:rPr>
              <w:t>this</w:t>
            </w:r>
            <w:r w:rsidRPr="001142D1">
              <w:rPr>
                <w:rFonts w:ascii="Montserrat" w:hAnsi="Montserrat"/>
                <w:spacing w:val="1"/>
                <w:sz w:val="22"/>
                <w:szCs w:val="22"/>
              </w:rPr>
              <w:t xml:space="preserve"> </w:t>
            </w:r>
            <w:r w:rsidRPr="001142D1">
              <w:rPr>
                <w:rFonts w:ascii="Montserrat" w:hAnsi="Montserrat"/>
                <w:sz w:val="22"/>
                <w:szCs w:val="22"/>
              </w:rPr>
              <w:t>request):</w:t>
            </w:r>
          </w:p>
          <w:p w14:paraId="3D4C8578" w14:textId="77777777" w:rsidR="001142D1" w:rsidRDefault="001142D1" w:rsidP="00F91C3D">
            <w:pPr>
              <w:pStyle w:val="TableParagraph"/>
              <w:kinsoku w:val="0"/>
              <w:overflowPunct w:val="0"/>
              <w:spacing w:before="198" w:line="213" w:lineRule="auto"/>
              <w:ind w:left="303" w:right="635"/>
              <w:jc w:val="both"/>
              <w:rPr>
                <w:rFonts w:ascii="Montserrat" w:hAnsi="Montserrat"/>
                <w:sz w:val="22"/>
                <w:szCs w:val="22"/>
              </w:rPr>
            </w:pPr>
          </w:p>
          <w:p w14:paraId="6159F755" w14:textId="77777777" w:rsidR="001142D1" w:rsidRDefault="001142D1" w:rsidP="00F91C3D">
            <w:pPr>
              <w:pStyle w:val="TableParagraph"/>
              <w:kinsoku w:val="0"/>
              <w:overflowPunct w:val="0"/>
              <w:spacing w:before="198" w:line="213" w:lineRule="auto"/>
              <w:ind w:left="303" w:right="635"/>
              <w:jc w:val="both"/>
              <w:rPr>
                <w:rFonts w:ascii="Montserrat" w:hAnsi="Montserrat"/>
                <w:sz w:val="22"/>
                <w:szCs w:val="22"/>
              </w:rPr>
            </w:pPr>
          </w:p>
          <w:p w14:paraId="5315183F" w14:textId="77777777" w:rsidR="001142D1" w:rsidRPr="001142D1" w:rsidRDefault="001142D1" w:rsidP="00F91C3D">
            <w:pPr>
              <w:pStyle w:val="TableParagraph"/>
              <w:kinsoku w:val="0"/>
              <w:overflowPunct w:val="0"/>
              <w:spacing w:before="198" w:line="213" w:lineRule="auto"/>
              <w:ind w:left="303" w:right="635"/>
              <w:jc w:val="both"/>
              <w:rPr>
                <w:rFonts w:ascii="Montserrat" w:hAnsi="Montserrat"/>
                <w:sz w:val="22"/>
                <w:szCs w:val="22"/>
              </w:rPr>
            </w:pPr>
          </w:p>
        </w:tc>
      </w:tr>
    </w:tbl>
    <w:p w14:paraId="79C45160" w14:textId="77777777" w:rsidR="00376B1C" w:rsidRDefault="00376B1C" w:rsidP="00376B1C">
      <w:pPr>
        <w:pStyle w:val="BodyText"/>
        <w:tabs>
          <w:tab w:val="left" w:pos="6128"/>
          <w:tab w:val="left" w:pos="9176"/>
        </w:tabs>
        <w:kinsoku w:val="0"/>
        <w:overflowPunct w:val="0"/>
        <w:spacing w:before="246"/>
        <w:ind w:left="113"/>
        <w:jc w:val="both"/>
        <w:rPr>
          <w:rFonts w:ascii="Montserrat" w:hAnsi="Montserrat"/>
        </w:rPr>
      </w:pPr>
      <w:r w:rsidRPr="00031ACB">
        <w:rPr>
          <w:rFonts w:ascii="Montserrat" w:hAnsi="Montserrat"/>
        </w:rPr>
        <w:t>Parent/Carer</w:t>
      </w:r>
      <w:r w:rsidRPr="00031ACB">
        <w:rPr>
          <w:rFonts w:ascii="Montserrat" w:hAnsi="Montserrat"/>
          <w:spacing w:val="4"/>
        </w:rPr>
        <w:t xml:space="preserve"> </w:t>
      </w:r>
      <w:r w:rsidRPr="00031ACB">
        <w:rPr>
          <w:rFonts w:ascii="Montserrat" w:hAnsi="Montserrat"/>
        </w:rPr>
        <w:t>signature:</w:t>
      </w:r>
      <w:r w:rsidRPr="00031ACB">
        <w:rPr>
          <w:rFonts w:ascii="Montserrat" w:hAnsi="Montserrat" w:cs="Times New Roman"/>
          <w:u w:val="single"/>
        </w:rPr>
        <w:tab/>
      </w:r>
      <w:r w:rsidRPr="00031ACB">
        <w:rPr>
          <w:rFonts w:ascii="Montserrat" w:hAnsi="Montserrat"/>
        </w:rPr>
        <w:t>Date:</w:t>
      </w:r>
    </w:p>
    <w:p w14:paraId="7B72BD31" w14:textId="77777777" w:rsidR="00376B1C" w:rsidRPr="003A7823" w:rsidRDefault="00376B1C" w:rsidP="00376B1C">
      <w:pPr>
        <w:pStyle w:val="BodyText"/>
        <w:tabs>
          <w:tab w:val="left" w:pos="6128"/>
          <w:tab w:val="left" w:pos="9176"/>
        </w:tabs>
        <w:kinsoku w:val="0"/>
        <w:overflowPunct w:val="0"/>
        <w:spacing w:before="246"/>
        <w:ind w:left="113"/>
        <w:jc w:val="both"/>
        <w:rPr>
          <w:rFonts w:ascii="Montserrat" w:hAnsi="Montserrat" w:cs="Times New Roman"/>
          <w:sz w:val="2"/>
        </w:rPr>
      </w:pPr>
    </w:p>
    <w:p w14:paraId="7BD10199" w14:textId="77777777" w:rsidR="00376B1C" w:rsidRPr="00031ACB" w:rsidRDefault="00376B1C" w:rsidP="00376B1C">
      <w:pPr>
        <w:pStyle w:val="BodyText"/>
        <w:kinsoku w:val="0"/>
        <w:overflowPunct w:val="0"/>
        <w:spacing w:before="8"/>
        <w:jc w:val="both"/>
        <w:rPr>
          <w:rFonts w:ascii="Montserrat" w:hAnsi="Montserrat" w:cs="Times New Roman"/>
          <w:sz w:val="22"/>
          <w:szCs w:val="22"/>
        </w:rPr>
      </w:pPr>
      <w:r w:rsidRPr="00031ACB">
        <w:rPr>
          <w:rFonts w:ascii="Montserrat" w:hAnsi="Montserrat"/>
          <w:noProof/>
        </w:rPr>
        <mc:AlternateContent>
          <mc:Choice Requires="wps">
            <w:drawing>
              <wp:anchor distT="0" distB="0" distL="0" distR="0" simplePos="0" relativeHeight="251659264" behindDoc="0" locked="0" layoutInCell="0" allowOverlap="1" wp14:anchorId="565FAF5F" wp14:editId="2FD7B604">
                <wp:simplePos x="0" y="0"/>
                <wp:positionH relativeFrom="page">
                  <wp:posOffset>717550</wp:posOffset>
                </wp:positionH>
                <wp:positionV relativeFrom="paragraph">
                  <wp:posOffset>187325</wp:posOffset>
                </wp:positionV>
                <wp:extent cx="5765800" cy="317500"/>
                <wp:effectExtent l="12700" t="12065" r="12700" b="13335"/>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5800" cy="317500"/>
                        </a:xfrm>
                        <a:prstGeom prst="rect">
                          <a:avLst/>
                        </a:prstGeom>
                        <a:noFill/>
                        <a:ln w="12699" cmpd="sng">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42ADCD7" w14:textId="77777777" w:rsidR="00376B1C" w:rsidRDefault="00376B1C" w:rsidP="00376B1C">
                            <w:pPr>
                              <w:pStyle w:val="BodyText"/>
                              <w:kinsoku w:val="0"/>
                              <w:overflowPunct w:val="0"/>
                              <w:spacing w:before="69"/>
                              <w:ind w:left="98"/>
                              <w:rPr>
                                <w:color w:val="000000"/>
                              </w:rPr>
                            </w:pPr>
                            <w:r>
                              <w:rPr>
                                <w:color w:val="000000"/>
                                <w:shd w:val="clear" w:color="auto" w:fill="FF00FF"/>
                              </w:rPr>
                              <w:t>For</w:t>
                            </w:r>
                            <w:r>
                              <w:rPr>
                                <w:color w:val="000000"/>
                                <w:spacing w:val="4"/>
                                <w:shd w:val="clear" w:color="auto" w:fill="FF00FF"/>
                              </w:rPr>
                              <w:t xml:space="preserve"> </w:t>
                            </w:r>
                            <w:r>
                              <w:rPr>
                                <w:color w:val="000000"/>
                                <w:shd w:val="clear" w:color="auto" w:fill="FF00FF"/>
                              </w:rPr>
                              <w:t>academy</w:t>
                            </w:r>
                            <w:r>
                              <w:rPr>
                                <w:color w:val="000000"/>
                                <w:spacing w:val="4"/>
                                <w:shd w:val="clear" w:color="auto" w:fill="FF00FF"/>
                              </w:rPr>
                              <w:t xml:space="preserve"> </w:t>
                            </w:r>
                            <w:r>
                              <w:rPr>
                                <w:color w:val="000000"/>
                                <w:shd w:val="clear" w:color="auto" w:fill="FF00FF"/>
                              </w:rPr>
                              <w:t>use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5FAF5F" id="_x0000_t202" coordsize="21600,21600" o:spt="202" path="m,l,21600r21600,l21600,xe">
                <v:stroke joinstyle="miter"/>
                <v:path gradientshapeok="t" o:connecttype="rect"/>
              </v:shapetype>
              <v:shape id="Text Box 3" o:spid="_x0000_s1026" type="#_x0000_t202" style="position:absolute;left:0;text-align:left;margin-left:56.5pt;margin-top:14.75pt;width:454pt;height:2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" o:allowincell="f" filled="f" strokeweight=".35275mm">
                <v:textbox inset="0,0,0,0">
                  <w:txbxContent>
                    <w:p w14:paraId="642ADCD7" w14:textId="77777777" w:rsidR="00376B1C" w:rsidRDefault="00376B1C" w:rsidP="00376B1C">
                      <w:pPr>
                        <w:pStyle w:val="BodyText"/>
                        <w:kinsoku w:val="0"/>
                        <w:overflowPunct w:val="0"/>
                        <w:spacing w:before="69"/>
                        <w:ind w:left="98"/>
                        <w:rPr>
                          <w:color w:val="000000"/>
                        </w:rPr>
                      </w:pPr>
                      <w:r>
                        <w:rPr>
                          <w:color w:val="000000"/>
                          <w:shd w:val="clear" w:color="auto" w:fill="FF00FF"/>
                        </w:rPr>
                        <w:t>For</w:t>
                      </w:r>
                      <w:r>
                        <w:rPr>
                          <w:color w:val="000000"/>
                          <w:spacing w:val="4"/>
                          <w:shd w:val="clear" w:color="auto" w:fill="FF00FF"/>
                        </w:rPr>
                        <w:t xml:space="preserve"> </w:t>
                      </w:r>
                      <w:r>
                        <w:rPr>
                          <w:color w:val="000000"/>
                          <w:shd w:val="clear" w:color="auto" w:fill="FF00FF"/>
                        </w:rPr>
                        <w:t>academy</w:t>
                      </w:r>
                      <w:r>
                        <w:rPr>
                          <w:color w:val="000000"/>
                          <w:spacing w:val="4"/>
                          <w:shd w:val="clear" w:color="auto" w:fill="FF00FF"/>
                        </w:rPr>
                        <w:t xml:space="preserve"> </w:t>
                      </w:r>
                      <w:r>
                        <w:rPr>
                          <w:color w:val="000000"/>
                          <w:shd w:val="clear" w:color="auto" w:fill="FF00FF"/>
                        </w:rPr>
                        <w:t>use</w:t>
                      </w:r>
                    </w:p>
                  </w:txbxContent>
                </v:textbox>
                <w10:wrap type="topAndBottom" anchorx="page"/>
              </v:shape>
            </w:pict>
          </mc:Fallback>
        </mc:AlternateContent>
      </w:r>
    </w:p>
    <w:tbl>
      <w:tblPr>
        <w:tblW w:w="0" w:type="auto"/>
        <w:tblInd w:w="120" w:type="dxa"/>
        <w:tblLayout w:type="fixed"/>
        <w:tblCellMar>
          <w:left w:w="0" w:type="dxa"/>
          <w:right w:w="0" w:type="dxa"/>
        </w:tblCellMar>
        <w:tblLook w:val="0000" w:firstRow="0" w:lastRow="0" w:firstColumn="0" w:lastColumn="0" w:noHBand="0" w:noVBand="0"/>
      </w:tblPr>
      <w:tblGrid>
        <w:gridCol w:w="3440"/>
        <w:gridCol w:w="1460"/>
        <w:gridCol w:w="2140"/>
        <w:gridCol w:w="2020"/>
      </w:tblGrid>
      <w:tr w:rsidR="00376B1C" w:rsidRPr="00031ACB" w14:paraId="0D41ECBA" w14:textId="77777777" w:rsidTr="00F91C3D">
        <w:trPr>
          <w:trHeight w:val="780"/>
        </w:trPr>
        <w:tc>
          <w:tcPr>
            <w:tcW w:w="3440" w:type="dxa"/>
            <w:tcBorders>
              <w:top w:val="single" w:sz="8" w:space="0" w:color="000000"/>
              <w:left w:val="single" w:sz="8" w:space="0" w:color="000000"/>
              <w:bottom w:val="single" w:sz="8" w:space="0" w:color="000000"/>
              <w:right w:val="single" w:sz="8" w:space="0" w:color="000000"/>
            </w:tcBorders>
          </w:tcPr>
          <w:p w14:paraId="1C375414" w14:textId="77777777" w:rsidR="00376B1C" w:rsidRPr="00031ACB" w:rsidRDefault="00376B1C" w:rsidP="00F91C3D">
            <w:pPr>
              <w:pStyle w:val="TableParagraph"/>
              <w:kinsoku w:val="0"/>
              <w:overflowPunct w:val="0"/>
              <w:spacing w:before="79" w:line="308" w:lineRule="exact"/>
              <w:ind w:left="108"/>
              <w:jc w:val="both"/>
              <w:rPr>
                <w:rFonts w:ascii="Montserrat" w:hAnsi="Montserrat" w:cs="Montserrat"/>
                <w:b/>
                <w:bCs/>
              </w:rPr>
            </w:pPr>
            <w:r w:rsidRPr="00031ACB">
              <w:rPr>
                <w:rFonts w:ascii="Montserrat" w:hAnsi="Montserrat" w:cs="Montserrat"/>
                <w:b/>
                <w:bCs/>
              </w:rPr>
              <w:t>Attendance</w:t>
            </w:r>
            <w:r w:rsidRPr="00031ACB">
              <w:rPr>
                <w:rFonts w:ascii="Montserrat" w:hAnsi="Montserrat" w:cs="Montserrat"/>
                <w:b/>
                <w:bCs/>
                <w:spacing w:val="-7"/>
              </w:rPr>
              <w:t xml:space="preserve"> </w:t>
            </w:r>
            <w:r w:rsidRPr="00031ACB">
              <w:rPr>
                <w:rFonts w:ascii="Montserrat" w:hAnsi="Montserrat" w:cs="Montserrat"/>
                <w:b/>
                <w:bCs/>
              </w:rPr>
              <w:t>History:</w:t>
            </w:r>
          </w:p>
          <w:p w14:paraId="11A142BC" w14:textId="77777777" w:rsidR="00376B1C" w:rsidRPr="00031ACB" w:rsidRDefault="00376B1C" w:rsidP="00F91C3D">
            <w:pPr>
              <w:pStyle w:val="TableParagraph"/>
              <w:kinsoku w:val="0"/>
              <w:overflowPunct w:val="0"/>
              <w:spacing w:line="308" w:lineRule="exact"/>
              <w:ind w:left="108"/>
              <w:jc w:val="both"/>
              <w:rPr>
                <w:rFonts w:ascii="Montserrat" w:hAnsi="Montserrat"/>
              </w:rPr>
            </w:pPr>
            <w:r w:rsidRPr="00031ACB">
              <w:rPr>
                <w:rFonts w:ascii="Montserrat" w:hAnsi="Montserrat"/>
              </w:rPr>
              <w:t>Current</w:t>
            </w:r>
            <w:r w:rsidRPr="00031ACB">
              <w:rPr>
                <w:rFonts w:ascii="Montserrat" w:hAnsi="Montserrat"/>
                <w:spacing w:val="-4"/>
              </w:rPr>
              <w:t xml:space="preserve"> </w:t>
            </w:r>
            <w:r w:rsidRPr="00031ACB">
              <w:rPr>
                <w:rFonts w:ascii="Montserrat" w:hAnsi="Montserrat"/>
              </w:rPr>
              <w:t>Year:</w:t>
            </w:r>
          </w:p>
        </w:tc>
        <w:tc>
          <w:tcPr>
            <w:tcW w:w="1460" w:type="dxa"/>
            <w:tcBorders>
              <w:top w:val="single" w:sz="8" w:space="0" w:color="000000"/>
              <w:left w:val="single" w:sz="8" w:space="0" w:color="000000"/>
              <w:bottom w:val="single" w:sz="8" w:space="0" w:color="000000"/>
              <w:right w:val="single" w:sz="8" w:space="0" w:color="000000"/>
            </w:tcBorders>
          </w:tcPr>
          <w:p w14:paraId="7289D400" w14:textId="77777777" w:rsidR="00376B1C" w:rsidRPr="00031ACB" w:rsidRDefault="00376B1C" w:rsidP="00F91C3D">
            <w:pPr>
              <w:pStyle w:val="TableParagraph"/>
              <w:kinsoku w:val="0"/>
              <w:overflowPunct w:val="0"/>
              <w:jc w:val="both"/>
              <w:rPr>
                <w:rFonts w:ascii="Montserrat" w:hAnsi="Montserrat" w:cs="Times New Roman"/>
              </w:rPr>
            </w:pPr>
          </w:p>
        </w:tc>
        <w:tc>
          <w:tcPr>
            <w:tcW w:w="2140" w:type="dxa"/>
            <w:tcBorders>
              <w:top w:val="single" w:sz="8" w:space="0" w:color="000000"/>
              <w:left w:val="single" w:sz="8" w:space="0" w:color="000000"/>
              <w:bottom w:val="single" w:sz="8" w:space="0" w:color="000000"/>
              <w:right w:val="single" w:sz="8" w:space="0" w:color="000000"/>
            </w:tcBorders>
          </w:tcPr>
          <w:p w14:paraId="2C96FC90" w14:textId="77777777" w:rsidR="00376B1C" w:rsidRPr="00031ACB" w:rsidRDefault="00376B1C" w:rsidP="00F91C3D">
            <w:pPr>
              <w:pStyle w:val="TableParagraph"/>
              <w:kinsoku w:val="0"/>
              <w:overflowPunct w:val="0"/>
              <w:spacing w:before="79"/>
              <w:ind w:left="98"/>
              <w:jc w:val="both"/>
              <w:rPr>
                <w:rFonts w:ascii="Montserrat" w:hAnsi="Montserrat"/>
              </w:rPr>
            </w:pPr>
            <w:r w:rsidRPr="00031ACB">
              <w:rPr>
                <w:rFonts w:ascii="Montserrat" w:hAnsi="Montserrat"/>
              </w:rPr>
              <w:t>Authorised:</w:t>
            </w:r>
          </w:p>
        </w:tc>
        <w:tc>
          <w:tcPr>
            <w:tcW w:w="2020" w:type="dxa"/>
            <w:tcBorders>
              <w:top w:val="single" w:sz="8" w:space="0" w:color="000000"/>
              <w:left w:val="single" w:sz="8" w:space="0" w:color="000000"/>
              <w:bottom w:val="single" w:sz="8" w:space="0" w:color="000000"/>
              <w:right w:val="single" w:sz="8" w:space="0" w:color="000000"/>
            </w:tcBorders>
          </w:tcPr>
          <w:p w14:paraId="3763DDD4" w14:textId="77777777" w:rsidR="00376B1C" w:rsidRPr="00031ACB" w:rsidRDefault="00376B1C" w:rsidP="00F91C3D">
            <w:pPr>
              <w:pStyle w:val="TableParagraph"/>
              <w:kinsoku w:val="0"/>
              <w:overflowPunct w:val="0"/>
              <w:jc w:val="both"/>
              <w:rPr>
                <w:rFonts w:ascii="Montserrat" w:hAnsi="Montserrat" w:cs="Times New Roman"/>
              </w:rPr>
            </w:pPr>
          </w:p>
        </w:tc>
      </w:tr>
      <w:tr w:rsidR="00376B1C" w:rsidRPr="00031ACB" w14:paraId="1D756BAC" w14:textId="77777777" w:rsidTr="00F91C3D">
        <w:trPr>
          <w:trHeight w:val="739"/>
        </w:trPr>
        <w:tc>
          <w:tcPr>
            <w:tcW w:w="3440" w:type="dxa"/>
            <w:tcBorders>
              <w:top w:val="single" w:sz="8" w:space="0" w:color="000000"/>
              <w:left w:val="single" w:sz="8" w:space="0" w:color="000000"/>
              <w:bottom w:val="single" w:sz="8" w:space="0" w:color="000000"/>
              <w:right w:val="single" w:sz="8" w:space="0" w:color="000000"/>
            </w:tcBorders>
          </w:tcPr>
          <w:p w14:paraId="352365D3" w14:textId="77777777" w:rsidR="00376B1C" w:rsidRPr="00031ACB" w:rsidRDefault="00376B1C" w:rsidP="00F91C3D">
            <w:pPr>
              <w:pStyle w:val="TableParagraph"/>
              <w:kinsoku w:val="0"/>
              <w:overflowPunct w:val="0"/>
              <w:spacing w:before="74"/>
              <w:ind w:left="108"/>
              <w:jc w:val="both"/>
              <w:rPr>
                <w:rFonts w:ascii="Montserrat" w:hAnsi="Montserrat"/>
              </w:rPr>
            </w:pPr>
            <w:r w:rsidRPr="00031ACB">
              <w:rPr>
                <w:rFonts w:ascii="Montserrat" w:hAnsi="Montserrat"/>
              </w:rPr>
              <w:t>Previous</w:t>
            </w:r>
            <w:r w:rsidRPr="00031ACB">
              <w:rPr>
                <w:rFonts w:ascii="Montserrat" w:hAnsi="Montserrat"/>
                <w:spacing w:val="-3"/>
              </w:rPr>
              <w:t xml:space="preserve"> </w:t>
            </w:r>
            <w:r w:rsidRPr="00031ACB">
              <w:rPr>
                <w:rFonts w:ascii="Montserrat" w:hAnsi="Montserrat"/>
              </w:rPr>
              <w:t>Year:</w:t>
            </w:r>
          </w:p>
        </w:tc>
        <w:tc>
          <w:tcPr>
            <w:tcW w:w="1460" w:type="dxa"/>
            <w:tcBorders>
              <w:top w:val="single" w:sz="8" w:space="0" w:color="000000"/>
              <w:left w:val="single" w:sz="8" w:space="0" w:color="000000"/>
              <w:bottom w:val="single" w:sz="8" w:space="0" w:color="000000"/>
              <w:right w:val="single" w:sz="8" w:space="0" w:color="000000"/>
            </w:tcBorders>
          </w:tcPr>
          <w:p w14:paraId="2A0629B8" w14:textId="77777777" w:rsidR="00376B1C" w:rsidRPr="00031ACB" w:rsidRDefault="00376B1C" w:rsidP="00F91C3D">
            <w:pPr>
              <w:pStyle w:val="TableParagraph"/>
              <w:kinsoku w:val="0"/>
              <w:overflowPunct w:val="0"/>
              <w:jc w:val="both"/>
              <w:rPr>
                <w:rFonts w:ascii="Montserrat" w:hAnsi="Montserrat" w:cs="Times New Roman"/>
              </w:rPr>
            </w:pPr>
          </w:p>
        </w:tc>
        <w:tc>
          <w:tcPr>
            <w:tcW w:w="2140" w:type="dxa"/>
            <w:tcBorders>
              <w:top w:val="single" w:sz="8" w:space="0" w:color="000000"/>
              <w:left w:val="single" w:sz="8" w:space="0" w:color="000000"/>
              <w:bottom w:val="single" w:sz="8" w:space="0" w:color="000000"/>
              <w:right w:val="single" w:sz="8" w:space="0" w:color="000000"/>
            </w:tcBorders>
          </w:tcPr>
          <w:p w14:paraId="497B380F" w14:textId="77777777" w:rsidR="00376B1C" w:rsidRPr="00031ACB" w:rsidRDefault="00376B1C" w:rsidP="00F91C3D">
            <w:pPr>
              <w:pStyle w:val="TableParagraph"/>
              <w:kinsoku w:val="0"/>
              <w:overflowPunct w:val="0"/>
              <w:spacing w:before="74"/>
              <w:ind w:left="98"/>
              <w:jc w:val="both"/>
              <w:rPr>
                <w:rFonts w:ascii="Montserrat" w:hAnsi="Montserrat"/>
              </w:rPr>
            </w:pPr>
            <w:r w:rsidRPr="00031ACB">
              <w:rPr>
                <w:rFonts w:ascii="Montserrat" w:hAnsi="Montserrat"/>
              </w:rPr>
              <w:t>Unauthorised:</w:t>
            </w:r>
          </w:p>
        </w:tc>
        <w:tc>
          <w:tcPr>
            <w:tcW w:w="2020" w:type="dxa"/>
            <w:tcBorders>
              <w:top w:val="single" w:sz="8" w:space="0" w:color="000000"/>
              <w:left w:val="single" w:sz="8" w:space="0" w:color="000000"/>
              <w:bottom w:val="single" w:sz="8" w:space="0" w:color="000000"/>
              <w:right w:val="single" w:sz="8" w:space="0" w:color="000000"/>
            </w:tcBorders>
          </w:tcPr>
          <w:p w14:paraId="1722647A" w14:textId="77777777" w:rsidR="00376B1C" w:rsidRPr="00031ACB" w:rsidRDefault="00376B1C" w:rsidP="00F91C3D">
            <w:pPr>
              <w:pStyle w:val="TableParagraph"/>
              <w:kinsoku w:val="0"/>
              <w:overflowPunct w:val="0"/>
              <w:jc w:val="both"/>
              <w:rPr>
                <w:rFonts w:ascii="Montserrat" w:hAnsi="Montserrat" w:cs="Times New Roman"/>
              </w:rPr>
            </w:pPr>
          </w:p>
        </w:tc>
      </w:tr>
    </w:tbl>
    <w:p w14:paraId="5472D311" w14:textId="06D1DE10" w:rsidR="00376B1C" w:rsidRPr="00C45C2E" w:rsidRDefault="00376B1C" w:rsidP="00C45C2E"/>
    <w:sectPr w:rsidR="00376B1C" w:rsidRPr="00C45C2E" w:rsidSect="00E62858">
      <w:headerReference w:type="even" r:id="rId7"/>
      <w:headerReference w:type="default" r:id="rId8"/>
      <w:footerReference w:type="even" r:id="rId9"/>
      <w:footerReference w:type="default" r:id="rId10"/>
      <w:headerReference w:type="first" r:id="rId11"/>
      <w:footerReference w:type="first" r:id="rId12"/>
      <w:pgSz w:w="11906" w:h="16838"/>
      <w:pgMar w:top="567" w:right="851" w:bottom="1701" w:left="851" w:header="340" w:footer="1134"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E2158" w14:textId="77777777" w:rsidR="006658F5" w:rsidRDefault="00695023">
      <w:r>
        <w:separator/>
      </w:r>
    </w:p>
  </w:endnote>
  <w:endnote w:type="continuationSeparator" w:id="0">
    <w:p w14:paraId="40C3F858" w14:textId="77777777" w:rsidR="006658F5" w:rsidRDefault="00695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GoldenOldStyle">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Neue">
    <w:altName w:val="Arial"/>
    <w:charset w:val="00"/>
    <w:family w:val="roman"/>
    <w:pitch w:val="default"/>
  </w:font>
  <w:font w:name="Arial Unicode MS">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Montserrat Light">
    <w:panose1 w:val="00000000000000000000"/>
    <w:charset w:val="00"/>
    <w:family w:val="auto"/>
    <w:pitch w:val="variable"/>
    <w:sig w:usb0="A00002FF" w:usb1="4000207B" w:usb2="00000000" w:usb3="00000000" w:csb0="00000197" w:csb1="00000000"/>
  </w:font>
  <w:font w:name="Montserrat">
    <w:panose1 w:val="00000000000000000000"/>
    <w:charset w:val="00"/>
    <w:family w:val="auto"/>
    <w:pitch w:val="variable"/>
    <w:sig w:usb0="A00002FF" w:usb1="4000207B" w:usb2="00000000" w:usb3="00000000" w:csb0="00000197" w:csb1="00000000"/>
  </w:font>
  <w:font w:name="Calibri">
    <w:panose1 w:val="020F0502020204030204"/>
    <w:charset w:val="00"/>
    <w:family w:val="swiss"/>
    <w:pitch w:val="variable"/>
    <w:sig w:usb0="E4002EFF" w:usb1="C200247B" w:usb2="00000009" w:usb3="00000000" w:csb0="000001FF" w:csb1="00000000"/>
  </w:font>
  <w:font w:name="Exo 2 Medium">
    <w:panose1 w:val="00000000000000000000"/>
    <w:charset w:val="00"/>
    <w:family w:val="auto"/>
    <w:pitch w:val="variable"/>
    <w:sig w:usb0="A00002FF" w:usb1="4000204B" w:usb2="00000000" w:usb3="00000000" w:csb0="00000197" w:csb1="00000000"/>
  </w:font>
  <w:font w:name="Exo 2">
    <w:panose1 w:val="00000000000000000000"/>
    <w:charset w:val="00"/>
    <w:family w:val="auto"/>
    <w:pitch w:val="variable"/>
    <w:sig w:usb0="A00002FF" w:usb1="4000204B" w:usb2="00000000" w:usb3="00000000" w:csb0="00000197"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5C5FD" w14:textId="77777777" w:rsidR="00DE7F96" w:rsidRDefault="00DE7F96">
    <w:pPr>
      <w:pBdr>
        <w:top w:val="nil"/>
        <w:left w:val="nil"/>
        <w:bottom w:val="nil"/>
        <w:right w:val="nil"/>
        <w:between w:val="nil"/>
      </w:pBdr>
      <w:tabs>
        <w:tab w:val="center" w:pos="4513"/>
        <w:tab w:val="right" w:pos="9026"/>
      </w:tabs>
      <w:jc w:val="center"/>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3AA89" w14:textId="77777777" w:rsidR="00DE7F96" w:rsidRPr="007106AD" w:rsidRDefault="007106AD" w:rsidP="007106AD">
    <w:pPr>
      <w:pBdr>
        <w:top w:val="nil"/>
        <w:left w:val="nil"/>
        <w:bottom w:val="nil"/>
        <w:right w:val="nil"/>
        <w:between w:val="nil"/>
      </w:pBdr>
      <w:tabs>
        <w:tab w:val="center" w:pos="4513"/>
        <w:tab w:val="right" w:pos="9026"/>
      </w:tabs>
      <w:jc w:val="center"/>
      <w:rPr>
        <w:rFonts w:ascii="Exo 2 Medium" w:eastAsia="Exo 2 Medium" w:hAnsi="Exo 2 Medium" w:cs="Exo 2 Medium"/>
      </w:rPr>
    </w:pPr>
    <w:r>
      <w:rPr>
        <w:noProof/>
      </w:rPr>
      <mc:AlternateContent>
        <mc:Choice Requires="wps">
          <w:drawing>
            <wp:anchor distT="0" distB="0" distL="0" distR="0" simplePos="0" relativeHeight="251662336" behindDoc="1" locked="0" layoutInCell="1" hidden="0" allowOverlap="1" wp14:anchorId="29BD0BB3" wp14:editId="54769F0D">
              <wp:simplePos x="0" y="0"/>
              <wp:positionH relativeFrom="page">
                <wp:posOffset>-619125</wp:posOffset>
              </wp:positionH>
              <wp:positionV relativeFrom="paragraph">
                <wp:posOffset>-120650</wp:posOffset>
              </wp:positionV>
              <wp:extent cx="8486775" cy="2383155"/>
              <wp:effectExtent l="0" t="0" r="9525" b="0"/>
              <wp:wrapNone/>
              <wp:docPr id="18" name="Rectangle 18"/>
              <wp:cNvGraphicFramePr/>
              <a:graphic xmlns:a="http://schemas.openxmlformats.org/drawingml/2006/main">
                <a:graphicData uri="http://schemas.microsoft.com/office/word/2010/wordprocessingShape">
                  <wps:wsp>
                    <wps:cNvSpPr/>
                    <wps:spPr>
                      <a:xfrm>
                        <a:off x="0" y="0"/>
                        <a:ext cx="8486775" cy="2383155"/>
                      </a:xfrm>
                      <a:prstGeom prst="rect">
                        <a:avLst/>
                      </a:prstGeom>
                      <a:solidFill>
                        <a:srgbClr val="FFD600"/>
                      </a:solidFill>
                      <a:ln>
                        <a:noFill/>
                      </a:ln>
                    </wps:spPr>
                    <wps:txbx>
                      <w:txbxContent>
                        <w:p w14:paraId="25547AC8" w14:textId="77777777" w:rsidR="00856F6E" w:rsidRDefault="00856F6E" w:rsidP="00856F6E">
                          <w:pPr>
                            <w:jc w:val="left"/>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29BD0BB3" id="Rectangle 18" o:spid="_x0000_s1027" style="position:absolute;left:0;text-align:left;margin-left:-48.75pt;margin-top:-9.5pt;width:668.25pt;height:187.6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" fillcolor="#ffd600" stroked="f">
              <v:textbox inset="2.53958mm,2.53958mm,2.53958mm,2.53958mm">
                <w:txbxContent>
                  <w:p w14:paraId="25547AC8" w14:textId="77777777" w:rsidR="00856F6E" w:rsidRDefault="00856F6E" w:rsidP="00856F6E">
                    <w:pPr>
                      <w:jc w:val="left"/>
                      <w:textDirection w:val="btLr"/>
                    </w:pPr>
                  </w:p>
                </w:txbxContent>
              </v:textbox>
              <w10:wrap anchorx="page"/>
            </v:rect>
          </w:pict>
        </mc:Fallback>
      </mc:AlternateContent>
    </w:r>
    <w:r>
      <w:rPr>
        <w:rFonts w:ascii="Exo 2 Medium" w:eastAsia="Exo 2 Medium" w:hAnsi="Exo 2 Medium" w:cs="Exo 2 Medium"/>
        <w:noProof/>
      </w:rPr>
      <mc:AlternateContent>
        <mc:Choice Requires="wps">
          <w:drawing>
            <wp:anchor distT="0" distB="0" distL="114300" distR="114300" simplePos="0" relativeHeight="251663360" behindDoc="0" locked="0" layoutInCell="1" allowOverlap="1" wp14:anchorId="65C0AB6F" wp14:editId="2B7DA8E0">
              <wp:simplePos x="0" y="0"/>
              <wp:positionH relativeFrom="page">
                <wp:align>left</wp:align>
              </wp:positionH>
              <wp:positionV relativeFrom="paragraph">
                <wp:posOffset>-113030</wp:posOffset>
              </wp:positionV>
              <wp:extent cx="7600950" cy="0"/>
              <wp:effectExtent l="0" t="19050" r="38100" b="38100"/>
              <wp:wrapNone/>
              <wp:docPr id="1" name="Straight Connector 1"/>
              <wp:cNvGraphicFramePr/>
              <a:graphic xmlns:a="http://schemas.openxmlformats.org/drawingml/2006/main">
                <a:graphicData uri="http://schemas.microsoft.com/office/word/2010/wordprocessingShape">
                  <wps:wsp>
                    <wps:cNvCnPr/>
                    <wps:spPr>
                      <a:xfrm>
                        <a:off x="0" y="0"/>
                        <a:ext cx="7600950" cy="0"/>
                      </a:xfrm>
                      <a:prstGeom prst="line">
                        <a:avLst/>
                      </a:prstGeom>
                      <a:ln w="57150"/>
                      <a:effectLst/>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2022609" id="Straight Connector 1" o:spid="_x0000_s1026" style="position:absolute;z-index:251663360;visibility:visible;mso-wrap-style:square;mso-wrap-distance-left:9pt;mso-wrap-distance-top:0;mso-wrap-distance-right:9pt;mso-wrap-distance-bottom:0;mso-position-horizontal:left;mso-position-horizontal-relative:page;mso-position-vertical:absolute;mso-position-vertical-relative:text" from="0,-8.9pt" to="598.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" strokecolor="black [3200]" strokeweight="4.5pt">
              <w10:wrap anchorx="page"/>
            </v:line>
          </w:pict>
        </mc:Fallback>
      </mc:AlternateContent>
    </w:r>
    <w:r w:rsidR="00695023" w:rsidRPr="007106AD">
      <w:rPr>
        <w:rFonts w:ascii="Exo 2" w:eastAsia="Exo 2 Medium" w:hAnsi="Exo 2" w:cs="Exo 2 Medium"/>
      </w:rPr>
      <w:t>Pool Academy, Church Road, Pool, TR15 3PZ</w:t>
    </w:r>
    <w:r w:rsidR="00695023" w:rsidRPr="007106AD">
      <w:rPr>
        <w:rFonts w:ascii="Exo 2" w:eastAsia="Exo 2 Medium" w:hAnsi="Exo 2" w:cs="Exo 2 Medium"/>
      </w:rPr>
      <w:tab/>
    </w:r>
    <w:r w:rsidR="00695023" w:rsidRPr="007106AD">
      <w:rPr>
        <w:rFonts w:ascii="Exo 2" w:eastAsia="Exo 2 Medium" w:hAnsi="Exo 2" w:cs="Exo 2 Medium"/>
      </w:rPr>
      <w:tab/>
      <w:t>Mr Nick Ward, Principal</w:t>
    </w:r>
    <w:r w:rsidR="00695023" w:rsidRPr="007106AD">
      <w:rPr>
        <w:rFonts w:ascii="Exo 2" w:hAnsi="Exo 2"/>
        <w:noProof/>
      </w:rPr>
      <mc:AlternateContent>
        <mc:Choice Requires="wps">
          <w:drawing>
            <wp:anchor distT="0" distB="0" distL="114300" distR="114300" simplePos="0" relativeHeight="251659264" behindDoc="0" locked="0" layoutInCell="1" hidden="0" allowOverlap="1" wp14:anchorId="0EC47444" wp14:editId="21AD14D8">
              <wp:simplePos x="0" y="0"/>
              <wp:positionH relativeFrom="column">
                <wp:posOffset>-990599</wp:posOffset>
              </wp:positionH>
              <wp:positionV relativeFrom="paragraph">
                <wp:posOffset>-25399</wp:posOffset>
              </wp:positionV>
              <wp:extent cx="228600" cy="228600"/>
              <wp:effectExtent l="0" t="0" r="0" b="0"/>
              <wp:wrapNone/>
              <wp:docPr id="17" name=""/>
              <wp:cNvGraphicFramePr/>
              <a:graphic xmlns:a="http://schemas.openxmlformats.org/drawingml/2006/main">
                <a:graphicData uri="http://schemas.microsoft.com/office/word/2010/wordprocessingShape">
                  <wps:wsp>
                    <wps:cNvCnPr/>
                    <wps:spPr>
                      <a:xfrm>
                        <a:off x="1386000" y="3780000"/>
                        <a:ext cx="7920000" cy="0"/>
                      </a:xfrm>
                      <a:prstGeom prst="straightConnector1">
                        <a:avLst/>
                      </a:prstGeom>
                      <a:noFill/>
                      <a:ln w="57150" cap="flat" cmpd="sng">
                        <a:solidFill>
                          <a:schemeClr val="dk1"/>
                        </a:solidFill>
                        <a:prstDash val="solid"/>
                        <a:miter lim="800000"/>
                        <a:headEnd type="none" w="sm" len="sm"/>
                        <a:tailEnd type="none" w="sm" len="sm"/>
                      </a:ln>
                    </wps:spPr>
                    <wps:bodyPr/>
                  </wps:wsp>
                </a:graphicData>
              </a:graphic>
            </wp:anchor>
          </w:drawing>
        </mc:Choice>
        <mc:Fallback>
          <w:pict>
            <v:shapetype w14:anchorId="740F8B86" id="_x0000_t32" coordsize="21600,21600" o:spt="32" o:oned="t" path="m,l21600,21600e" filled="f">
              <v:path arrowok="t" fillok="f" o:connecttype="none"/>
              <o:lock v:ext="edit" shapetype="t"/>
            </v:shapetype>
            <v:shape id="Straight Arrow Connector 17" o:spid="_x0000_s1026" type="#_x0000_t32" style="position:absolute;margin-left:-78pt;margin-top:-2pt;width:18pt;height:18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" strokecolor="black [3200]" strokeweight="4.5pt">
              <v:stroke startarrowwidth="narrow" startarrowlength="short" endarrowwidth="narrow" endarrowlength="short" joinstyle="miter"/>
            </v:shape>
          </w:pict>
        </mc:Fallback>
      </mc:AlternateContent>
    </w:r>
  </w:p>
  <w:p w14:paraId="7EB2324A" w14:textId="77777777" w:rsidR="00DE7F96" w:rsidRPr="007106AD" w:rsidRDefault="00DE7F96">
    <w:pPr>
      <w:jc w:val="center"/>
      <w:rPr>
        <w:rFonts w:ascii="Exo 2" w:eastAsia="Exo 2 Medium" w:hAnsi="Exo 2" w:cs="Exo 2 Medium"/>
      </w:rPr>
    </w:pPr>
  </w:p>
  <w:p w14:paraId="15405000" w14:textId="77777777" w:rsidR="00DE7F96" w:rsidRPr="007106AD" w:rsidRDefault="00695023">
    <w:pPr>
      <w:jc w:val="center"/>
      <w:rPr>
        <w:rFonts w:ascii="Exo 2" w:eastAsia="Exo 2 Medium" w:hAnsi="Exo 2" w:cs="Exo 2 Medium"/>
      </w:rPr>
    </w:pPr>
    <w:r w:rsidRPr="007106AD">
      <w:rPr>
        <w:rFonts w:ascii="Exo 2" w:eastAsia="Exo 2" w:hAnsi="Exo 2" w:cs="Exo 2"/>
      </w:rPr>
      <w:t>T</w:t>
    </w:r>
    <w:r w:rsidRPr="007106AD">
      <w:rPr>
        <w:rFonts w:ascii="Exo 2" w:eastAsia="Exo 2 Medium" w:hAnsi="Exo 2" w:cs="Exo 2 Medium"/>
      </w:rPr>
      <w:t xml:space="preserve">: 01209 712220          </w:t>
    </w:r>
    <w:r w:rsidRPr="007106AD">
      <w:rPr>
        <w:rFonts w:ascii="Exo 2" w:eastAsia="Exo 2" w:hAnsi="Exo 2" w:cs="Exo 2"/>
      </w:rPr>
      <w:t>E</w:t>
    </w:r>
    <w:r w:rsidRPr="007106AD">
      <w:rPr>
        <w:rFonts w:ascii="Exo 2" w:eastAsia="Exo 2 Medium" w:hAnsi="Exo 2" w:cs="Exo 2 Medium"/>
      </w:rPr>
      <w:t xml:space="preserve">: enquiries@poolacademy.co.uk        </w:t>
    </w:r>
    <w:r w:rsidRPr="007106AD">
      <w:rPr>
        <w:rFonts w:ascii="Exo 2" w:eastAsia="Exo 2" w:hAnsi="Exo 2" w:cs="Exo 2"/>
      </w:rPr>
      <w:t>W</w:t>
    </w:r>
    <w:r w:rsidRPr="007106AD">
      <w:rPr>
        <w:rFonts w:ascii="Exo 2" w:eastAsia="Exo 2 Medium" w:hAnsi="Exo 2" w:cs="Exo 2 Medium"/>
      </w:rPr>
      <w:t>: www.poolacademy.co.uk</w:t>
    </w:r>
  </w:p>
  <w:p w14:paraId="5F49C114" w14:textId="463501CD" w:rsidR="00DE7F96" w:rsidRPr="007106AD" w:rsidRDefault="00DE7F96">
    <w:pPr>
      <w:jc w:val="center"/>
      <w:rPr>
        <w:rFonts w:ascii="Exo 2" w:eastAsia="Exo 2 Medium" w:hAnsi="Exo 2" w:cs="Exo 2 Medium"/>
      </w:rPr>
    </w:pPr>
  </w:p>
  <w:p w14:paraId="2B80F522" w14:textId="1CB7F9B7" w:rsidR="00DE7F96" w:rsidRPr="007106AD" w:rsidRDefault="00856F6E" w:rsidP="00856F6E">
    <w:pPr>
      <w:tabs>
        <w:tab w:val="center" w:pos="5102"/>
        <w:tab w:val="right" w:pos="10204"/>
      </w:tabs>
      <w:jc w:val="left"/>
      <w:rPr>
        <w:rFonts w:ascii="Exo 2" w:eastAsia="Exo 2 Medium" w:hAnsi="Exo 2" w:cs="Exo 2 Medium"/>
      </w:rPr>
    </w:pPr>
    <w:r w:rsidRPr="007106AD">
      <w:rPr>
        <w:rFonts w:ascii="Exo 2" w:eastAsia="Exo 2 Medium" w:hAnsi="Exo 2" w:cs="Exo 2 Medium"/>
      </w:rPr>
      <w:tab/>
    </w:r>
    <w:r w:rsidR="00695023" w:rsidRPr="007106AD">
      <w:rPr>
        <w:rFonts w:ascii="Exo 2" w:eastAsia="Exo 2 Medium" w:hAnsi="Exo 2" w:cs="Exo 2 Medium"/>
      </w:rPr>
      <w:t>Athena Learning Trust is a company limited by guarantee, registered in England &amp; Wales. Company</w:t>
    </w:r>
    <w:r w:rsidRPr="007106AD">
      <w:rPr>
        <w:rFonts w:ascii="Exo 2" w:eastAsia="Exo 2 Medium" w:hAnsi="Exo 2" w:cs="Exo 2 Medium"/>
      </w:rPr>
      <w:tab/>
    </w:r>
  </w:p>
  <w:p w14:paraId="0D48DD2A" w14:textId="58070265" w:rsidR="00DE7F96" w:rsidRPr="007106AD" w:rsidRDefault="002F3D80">
    <w:pPr>
      <w:jc w:val="center"/>
      <w:rPr>
        <w:rFonts w:ascii="Exo 2" w:eastAsia="Exo 2 Medium" w:hAnsi="Exo 2" w:cs="Exo 2 Medium"/>
      </w:rPr>
    </w:pPr>
    <w:r>
      <w:rPr>
        <w:rFonts w:ascii="Exo 2" w:eastAsia="Exo 2 Medium" w:hAnsi="Exo 2" w:cs="Exo 2 Medium"/>
        <w:noProof/>
      </w:rPr>
      <w:drawing>
        <wp:anchor distT="0" distB="0" distL="114300" distR="114300" simplePos="0" relativeHeight="251666432" behindDoc="0" locked="0" layoutInCell="1" allowOverlap="1" wp14:anchorId="242A2D0E" wp14:editId="27A3E957">
          <wp:simplePos x="0" y="0"/>
          <wp:positionH relativeFrom="margin">
            <wp:posOffset>-255905</wp:posOffset>
          </wp:positionH>
          <wp:positionV relativeFrom="paragraph">
            <wp:posOffset>267970</wp:posOffset>
          </wp:positionV>
          <wp:extent cx="6991350" cy="419317"/>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6991350" cy="419317"/>
                  </a:xfrm>
                  <a:prstGeom prst="rect">
                    <a:avLst/>
                  </a:prstGeom>
                </pic:spPr>
              </pic:pic>
            </a:graphicData>
          </a:graphic>
          <wp14:sizeRelH relativeFrom="margin">
            <wp14:pctWidth>0</wp14:pctWidth>
          </wp14:sizeRelH>
          <wp14:sizeRelV relativeFrom="margin">
            <wp14:pctHeight>0</wp14:pctHeight>
          </wp14:sizeRelV>
        </wp:anchor>
      </w:drawing>
    </w:r>
    <w:r w:rsidR="00695023" w:rsidRPr="007106AD">
      <w:rPr>
        <w:rFonts w:ascii="Exo 2" w:eastAsia="Exo 2 Medium" w:hAnsi="Exo 2" w:cs="Exo 2 Medium"/>
      </w:rPr>
      <w:t xml:space="preserve">No 08150106. An exempt charity. Registered Office: </w:t>
    </w:r>
    <w:proofErr w:type="spellStart"/>
    <w:r w:rsidR="00695023" w:rsidRPr="007106AD">
      <w:rPr>
        <w:rFonts w:ascii="Exo 2" w:eastAsia="Exo 2 Medium" w:hAnsi="Exo 2" w:cs="Exo 2 Medium"/>
      </w:rPr>
      <w:t>Hurdon</w:t>
    </w:r>
    <w:proofErr w:type="spellEnd"/>
    <w:r w:rsidR="00695023" w:rsidRPr="007106AD">
      <w:rPr>
        <w:rFonts w:ascii="Exo 2" w:eastAsia="Exo 2 Medium" w:hAnsi="Exo 2" w:cs="Exo 2 Medium"/>
      </w:rPr>
      <w:t xml:space="preserve"> Road, Launceston, Cornwall PL15 9JR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43A37" w14:textId="77777777" w:rsidR="00DE7F96" w:rsidRDefault="00DE7F96">
    <w:pPr>
      <w:rPr>
        <w:rFonts w:ascii="Arial" w:eastAsia="Arial" w:hAnsi="Arial" w:cs="Arial"/>
      </w:rPr>
    </w:pPr>
  </w:p>
  <w:tbl>
    <w:tblPr>
      <w:tblStyle w:val="a2"/>
      <w:tblW w:w="14505" w:type="dxa"/>
      <w:tblInd w:w="236" w:type="dxa"/>
      <w:tblBorders>
        <w:top w:val="single" w:sz="4" w:space="0" w:color="7F7F7F"/>
        <w:bottom w:val="single" w:sz="4" w:space="0" w:color="7F7F7F"/>
      </w:tblBorders>
      <w:tblLayout w:type="fixed"/>
      <w:tblLook w:val="0400" w:firstRow="0" w:lastRow="0" w:firstColumn="0" w:lastColumn="0" w:noHBand="0" w:noVBand="1"/>
    </w:tblPr>
    <w:tblGrid>
      <w:gridCol w:w="1845"/>
      <w:gridCol w:w="8565"/>
      <w:gridCol w:w="270"/>
      <w:gridCol w:w="1275"/>
      <w:gridCol w:w="1275"/>
      <w:gridCol w:w="1275"/>
    </w:tblGrid>
    <w:tr w:rsidR="00DE7F96" w14:paraId="0A1E3952" w14:textId="77777777">
      <w:trPr>
        <w:trHeight w:val="1020"/>
      </w:trPr>
      <w:tc>
        <w:tcPr>
          <w:tcW w:w="1845" w:type="dxa"/>
        </w:tcPr>
        <w:p w14:paraId="535A3EE0" w14:textId="77777777" w:rsidR="00DE7F96" w:rsidRDefault="00DE7F96">
          <w:pPr>
            <w:pBdr>
              <w:top w:val="nil"/>
              <w:left w:val="nil"/>
              <w:bottom w:val="nil"/>
              <w:right w:val="nil"/>
              <w:between w:val="nil"/>
            </w:pBdr>
            <w:tabs>
              <w:tab w:val="center" w:pos="4513"/>
              <w:tab w:val="right" w:pos="9026"/>
              <w:tab w:val="right" w:pos="10773"/>
            </w:tabs>
            <w:jc w:val="left"/>
            <w:rPr>
              <w:rFonts w:ascii="Arial" w:eastAsia="Arial" w:hAnsi="Arial" w:cs="Arial"/>
              <w:b/>
              <w:color w:val="000000"/>
              <w:sz w:val="18"/>
              <w:szCs w:val="18"/>
            </w:rPr>
          </w:pPr>
        </w:p>
        <w:p w14:paraId="482AEA9F" w14:textId="77777777" w:rsidR="00DE7F96" w:rsidRDefault="00DE7F96">
          <w:pPr>
            <w:pBdr>
              <w:top w:val="nil"/>
              <w:left w:val="nil"/>
              <w:bottom w:val="nil"/>
              <w:right w:val="nil"/>
              <w:between w:val="nil"/>
            </w:pBdr>
            <w:tabs>
              <w:tab w:val="center" w:pos="4513"/>
              <w:tab w:val="right" w:pos="9026"/>
              <w:tab w:val="right" w:pos="10773"/>
            </w:tabs>
            <w:jc w:val="left"/>
            <w:rPr>
              <w:rFonts w:ascii="Arial" w:eastAsia="Arial" w:hAnsi="Arial" w:cs="Arial"/>
              <w:b/>
              <w:color w:val="000000"/>
              <w:sz w:val="18"/>
              <w:szCs w:val="18"/>
            </w:rPr>
          </w:pPr>
        </w:p>
        <w:p w14:paraId="3177A809" w14:textId="77777777" w:rsidR="00DE7F96" w:rsidRDefault="00695023">
          <w:pPr>
            <w:pBdr>
              <w:top w:val="nil"/>
              <w:left w:val="nil"/>
              <w:bottom w:val="nil"/>
              <w:right w:val="nil"/>
              <w:between w:val="nil"/>
            </w:pBdr>
            <w:tabs>
              <w:tab w:val="center" w:pos="4513"/>
              <w:tab w:val="right" w:pos="9026"/>
              <w:tab w:val="right" w:pos="10773"/>
            </w:tabs>
            <w:jc w:val="left"/>
            <w:rPr>
              <w:rFonts w:ascii="Arial" w:eastAsia="Arial" w:hAnsi="Arial" w:cs="Arial"/>
              <w:b/>
              <w:color w:val="000000"/>
              <w:sz w:val="18"/>
              <w:szCs w:val="18"/>
            </w:rPr>
          </w:pPr>
          <w:r>
            <w:rPr>
              <w:rFonts w:ascii="Arial" w:eastAsia="Arial" w:hAnsi="Arial" w:cs="Arial"/>
              <w:b/>
              <w:color w:val="000000"/>
              <w:sz w:val="18"/>
              <w:szCs w:val="18"/>
            </w:rPr>
            <w:t xml:space="preserve">Rachel Davey </w:t>
          </w:r>
          <w:r>
            <w:rPr>
              <w:rFonts w:ascii="Arial" w:eastAsia="Arial" w:hAnsi="Arial" w:cs="Arial"/>
              <w:color w:val="000000"/>
              <w:sz w:val="18"/>
              <w:szCs w:val="18"/>
            </w:rPr>
            <w:t xml:space="preserve"> </w:t>
          </w:r>
        </w:p>
        <w:p w14:paraId="567625AE" w14:textId="77777777" w:rsidR="00DE7F96" w:rsidRDefault="00695023">
          <w:pPr>
            <w:pBdr>
              <w:top w:val="nil"/>
              <w:left w:val="nil"/>
              <w:bottom w:val="nil"/>
              <w:right w:val="nil"/>
              <w:between w:val="nil"/>
            </w:pBdr>
            <w:tabs>
              <w:tab w:val="center" w:pos="4513"/>
              <w:tab w:val="right" w:pos="9026"/>
              <w:tab w:val="right" w:pos="10773"/>
            </w:tabs>
            <w:jc w:val="left"/>
            <w:rPr>
              <w:rFonts w:ascii="Arial" w:eastAsia="Arial" w:hAnsi="Arial" w:cs="Arial"/>
              <w:b/>
              <w:color w:val="000000"/>
              <w:sz w:val="8"/>
              <w:szCs w:val="8"/>
            </w:rPr>
          </w:pPr>
          <w:bookmarkStart w:id="0" w:name="_heading=h.30j0zll" w:colFirst="0" w:colLast="0"/>
          <w:bookmarkEnd w:id="0"/>
          <w:r>
            <w:rPr>
              <w:rFonts w:ascii="Arial" w:eastAsia="Arial" w:hAnsi="Arial" w:cs="Arial"/>
              <w:i/>
              <w:color w:val="000000"/>
              <w:sz w:val="16"/>
              <w:szCs w:val="16"/>
            </w:rPr>
            <w:t xml:space="preserve">Head of School </w:t>
          </w:r>
          <w:r>
            <w:rPr>
              <w:rFonts w:ascii="Arial" w:eastAsia="Arial" w:hAnsi="Arial" w:cs="Arial"/>
              <w:color w:val="000000"/>
              <w:sz w:val="18"/>
              <w:szCs w:val="18"/>
            </w:rPr>
            <w:br/>
          </w:r>
        </w:p>
      </w:tc>
      <w:tc>
        <w:tcPr>
          <w:tcW w:w="8565" w:type="dxa"/>
        </w:tcPr>
        <w:p w14:paraId="0D9057D6" w14:textId="77777777" w:rsidR="00DE7F96" w:rsidRDefault="00695023">
          <w:pPr>
            <w:pBdr>
              <w:top w:val="nil"/>
              <w:left w:val="nil"/>
              <w:bottom w:val="nil"/>
              <w:right w:val="nil"/>
              <w:between w:val="nil"/>
            </w:pBdr>
            <w:tabs>
              <w:tab w:val="center" w:pos="4513"/>
              <w:tab w:val="right" w:pos="9026"/>
              <w:tab w:val="left" w:pos="3148"/>
              <w:tab w:val="right" w:pos="10773"/>
            </w:tabs>
            <w:ind w:right="34"/>
            <w:jc w:val="right"/>
            <w:rPr>
              <w:rFonts w:ascii="Arial" w:eastAsia="Arial" w:hAnsi="Arial" w:cs="Arial"/>
              <w:color w:val="000000"/>
            </w:rPr>
          </w:pPr>
          <w:proofErr w:type="spellStart"/>
          <w:r>
            <w:rPr>
              <w:rFonts w:ascii="Arial" w:eastAsia="Arial" w:hAnsi="Arial" w:cs="Arial"/>
              <w:b/>
              <w:color w:val="000000"/>
            </w:rPr>
            <w:t>Eglsokerry</w:t>
          </w:r>
          <w:proofErr w:type="spellEnd"/>
          <w:r>
            <w:rPr>
              <w:rFonts w:ascii="Arial" w:eastAsia="Arial" w:hAnsi="Arial" w:cs="Arial"/>
              <w:b/>
              <w:color w:val="000000"/>
            </w:rPr>
            <w:t xml:space="preserve"> Primary School</w:t>
          </w:r>
        </w:p>
        <w:p w14:paraId="75865520" w14:textId="77777777" w:rsidR="00DE7F96" w:rsidRDefault="00695023">
          <w:pPr>
            <w:pBdr>
              <w:top w:val="nil"/>
              <w:left w:val="nil"/>
              <w:bottom w:val="nil"/>
              <w:right w:val="nil"/>
              <w:between w:val="nil"/>
            </w:pBdr>
            <w:tabs>
              <w:tab w:val="center" w:pos="4513"/>
              <w:tab w:val="right" w:pos="9026"/>
              <w:tab w:val="left" w:pos="3148"/>
              <w:tab w:val="right" w:pos="10773"/>
            </w:tabs>
            <w:ind w:right="34"/>
            <w:jc w:val="right"/>
            <w:rPr>
              <w:rFonts w:ascii="Arial" w:eastAsia="Arial" w:hAnsi="Arial" w:cs="Arial"/>
              <w:color w:val="000000"/>
              <w:sz w:val="18"/>
              <w:szCs w:val="18"/>
            </w:rPr>
          </w:pPr>
          <w:r>
            <w:rPr>
              <w:rFonts w:ascii="Arial" w:eastAsia="Arial" w:hAnsi="Arial" w:cs="Arial"/>
              <w:color w:val="000000"/>
              <w:sz w:val="18"/>
              <w:szCs w:val="18"/>
            </w:rPr>
            <w:t>Egloskerry, Launceston, Pl15 8RT</w:t>
          </w:r>
        </w:p>
        <w:p w14:paraId="3D7CA928" w14:textId="77777777" w:rsidR="00DE7F96" w:rsidRDefault="00695023">
          <w:pPr>
            <w:pBdr>
              <w:top w:val="nil"/>
              <w:left w:val="nil"/>
              <w:bottom w:val="nil"/>
              <w:right w:val="nil"/>
              <w:between w:val="nil"/>
            </w:pBdr>
            <w:tabs>
              <w:tab w:val="center" w:pos="4513"/>
              <w:tab w:val="right" w:pos="9026"/>
              <w:tab w:val="left" w:pos="3148"/>
              <w:tab w:val="right" w:pos="10773"/>
            </w:tabs>
            <w:ind w:right="34"/>
            <w:jc w:val="right"/>
            <w:rPr>
              <w:rFonts w:ascii="Arial" w:eastAsia="Arial" w:hAnsi="Arial" w:cs="Arial"/>
              <w:color w:val="000000"/>
              <w:sz w:val="18"/>
              <w:szCs w:val="18"/>
            </w:rPr>
          </w:pPr>
          <w:r>
            <w:rPr>
              <w:rFonts w:ascii="Noto Sans Symbols" w:eastAsia="Noto Sans Symbols" w:hAnsi="Noto Sans Symbols" w:cs="Noto Sans Symbols"/>
              <w:color w:val="000000"/>
              <w:sz w:val="18"/>
              <w:szCs w:val="18"/>
            </w:rPr>
            <w:t>🕿</w:t>
          </w:r>
          <w:r>
            <w:rPr>
              <w:rFonts w:ascii="Arial" w:eastAsia="Arial" w:hAnsi="Arial" w:cs="Arial"/>
              <w:color w:val="000000"/>
              <w:sz w:val="18"/>
              <w:szCs w:val="18"/>
            </w:rPr>
            <w:t xml:space="preserve"> 01566 785372</w:t>
          </w:r>
        </w:p>
        <w:p w14:paraId="7272392C" w14:textId="77777777" w:rsidR="00DE7F96" w:rsidRDefault="00695023">
          <w:pPr>
            <w:pBdr>
              <w:top w:val="nil"/>
              <w:left w:val="nil"/>
              <w:bottom w:val="nil"/>
              <w:right w:val="nil"/>
              <w:between w:val="nil"/>
            </w:pBdr>
            <w:tabs>
              <w:tab w:val="center" w:pos="4513"/>
              <w:tab w:val="right" w:pos="9026"/>
              <w:tab w:val="left" w:pos="3148"/>
              <w:tab w:val="right" w:pos="10773"/>
            </w:tabs>
            <w:ind w:right="34"/>
            <w:jc w:val="right"/>
            <w:rPr>
              <w:rFonts w:ascii="Arial" w:eastAsia="Arial" w:hAnsi="Arial" w:cs="Arial"/>
              <w:color w:val="000000"/>
              <w:sz w:val="18"/>
              <w:szCs w:val="18"/>
            </w:rPr>
          </w:pPr>
          <w:r>
            <w:rPr>
              <w:rFonts w:ascii="Noto Sans Symbols" w:eastAsia="Noto Sans Symbols" w:hAnsi="Noto Sans Symbols" w:cs="Noto Sans Symbols"/>
              <w:color w:val="000000"/>
              <w:sz w:val="18"/>
              <w:szCs w:val="18"/>
            </w:rPr>
            <w:t>🖂</w:t>
          </w:r>
          <w:r>
            <w:rPr>
              <w:rFonts w:ascii="Arial" w:eastAsia="Arial" w:hAnsi="Arial" w:cs="Arial"/>
              <w:color w:val="000000"/>
              <w:sz w:val="18"/>
              <w:szCs w:val="18"/>
            </w:rPr>
            <w:t xml:space="preserve"> secretary@egloskerryprimary.uk  </w:t>
          </w:r>
          <w:r>
            <w:rPr>
              <w:rFonts w:ascii="Arial" w:eastAsia="Arial" w:hAnsi="Arial" w:cs="Arial"/>
              <w:noProof/>
              <w:color w:val="000000"/>
              <w:sz w:val="8"/>
              <w:szCs w:val="8"/>
            </w:rPr>
            <w:drawing>
              <wp:inline distT="0" distB="0" distL="0" distR="0" wp14:anchorId="403D46C4" wp14:editId="09D0AB9E">
                <wp:extent cx="85725" cy="85725"/>
                <wp:effectExtent l="0" t="0" r="0" b="0"/>
                <wp:docPr id="2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85725" cy="85725"/>
                        </a:xfrm>
                        <a:prstGeom prst="rect">
                          <a:avLst/>
                        </a:prstGeom>
                        <a:ln/>
                      </pic:spPr>
                    </pic:pic>
                  </a:graphicData>
                </a:graphic>
              </wp:inline>
            </w:drawing>
          </w:r>
          <w:r>
            <w:rPr>
              <w:rFonts w:ascii="Arial" w:eastAsia="Arial" w:hAnsi="Arial" w:cs="Arial"/>
              <w:color w:val="000000"/>
              <w:sz w:val="18"/>
              <w:szCs w:val="18"/>
            </w:rPr>
            <w:t xml:space="preserve"> www.egloskerry.net</w:t>
          </w:r>
        </w:p>
        <w:p w14:paraId="23083E6E" w14:textId="77777777" w:rsidR="00DE7F96" w:rsidRDefault="00DE7F96">
          <w:pPr>
            <w:jc w:val="right"/>
            <w:rPr>
              <w:rFonts w:ascii="Arial" w:eastAsia="Arial" w:hAnsi="Arial" w:cs="Arial"/>
              <w:sz w:val="24"/>
              <w:szCs w:val="24"/>
            </w:rPr>
          </w:pPr>
        </w:p>
      </w:tc>
      <w:tc>
        <w:tcPr>
          <w:tcW w:w="270" w:type="dxa"/>
        </w:tcPr>
        <w:p w14:paraId="0E4FB5BD" w14:textId="77777777" w:rsidR="00DE7F96" w:rsidRDefault="00DE7F96">
          <w:pPr>
            <w:pBdr>
              <w:top w:val="nil"/>
              <w:left w:val="nil"/>
              <w:bottom w:val="nil"/>
              <w:right w:val="nil"/>
              <w:between w:val="nil"/>
            </w:pBdr>
            <w:tabs>
              <w:tab w:val="center" w:pos="4513"/>
              <w:tab w:val="right" w:pos="9026"/>
              <w:tab w:val="right" w:pos="10773"/>
            </w:tabs>
            <w:ind w:right="1017"/>
            <w:rPr>
              <w:rFonts w:ascii="Arial" w:eastAsia="Arial" w:hAnsi="Arial" w:cs="Arial"/>
              <w:color w:val="000000"/>
              <w:sz w:val="20"/>
              <w:szCs w:val="20"/>
            </w:rPr>
          </w:pPr>
        </w:p>
      </w:tc>
      <w:tc>
        <w:tcPr>
          <w:tcW w:w="1275" w:type="dxa"/>
        </w:tcPr>
        <w:p w14:paraId="22FBDAD8" w14:textId="77777777" w:rsidR="00DE7F96" w:rsidRDefault="00DE7F96">
          <w:pPr>
            <w:pBdr>
              <w:top w:val="nil"/>
              <w:left w:val="nil"/>
              <w:bottom w:val="nil"/>
              <w:right w:val="nil"/>
              <w:between w:val="nil"/>
            </w:pBdr>
            <w:tabs>
              <w:tab w:val="center" w:pos="4513"/>
              <w:tab w:val="right" w:pos="9026"/>
              <w:tab w:val="right" w:pos="10773"/>
            </w:tabs>
            <w:ind w:right="1017"/>
            <w:rPr>
              <w:rFonts w:ascii="Arial" w:eastAsia="Arial" w:hAnsi="Arial" w:cs="Arial"/>
              <w:color w:val="000000"/>
              <w:sz w:val="20"/>
              <w:szCs w:val="20"/>
            </w:rPr>
          </w:pPr>
        </w:p>
      </w:tc>
      <w:tc>
        <w:tcPr>
          <w:tcW w:w="1275" w:type="dxa"/>
        </w:tcPr>
        <w:p w14:paraId="33075960" w14:textId="77777777" w:rsidR="00DE7F96" w:rsidRDefault="00DE7F96">
          <w:pPr>
            <w:pBdr>
              <w:top w:val="nil"/>
              <w:left w:val="nil"/>
              <w:bottom w:val="nil"/>
              <w:right w:val="nil"/>
              <w:between w:val="nil"/>
            </w:pBdr>
            <w:tabs>
              <w:tab w:val="center" w:pos="4513"/>
              <w:tab w:val="right" w:pos="9026"/>
              <w:tab w:val="right" w:pos="10773"/>
            </w:tabs>
            <w:ind w:right="1017"/>
            <w:rPr>
              <w:rFonts w:ascii="Arial" w:eastAsia="Arial" w:hAnsi="Arial" w:cs="Arial"/>
              <w:color w:val="000000"/>
              <w:sz w:val="20"/>
              <w:szCs w:val="20"/>
            </w:rPr>
          </w:pPr>
        </w:p>
      </w:tc>
      <w:tc>
        <w:tcPr>
          <w:tcW w:w="1275" w:type="dxa"/>
        </w:tcPr>
        <w:p w14:paraId="3BFC8799" w14:textId="77777777" w:rsidR="00DE7F96" w:rsidRDefault="00DE7F96">
          <w:pPr>
            <w:pBdr>
              <w:top w:val="nil"/>
              <w:left w:val="nil"/>
              <w:bottom w:val="nil"/>
              <w:right w:val="nil"/>
              <w:between w:val="nil"/>
            </w:pBdr>
            <w:tabs>
              <w:tab w:val="center" w:pos="4513"/>
              <w:tab w:val="right" w:pos="9026"/>
              <w:tab w:val="right" w:pos="10773"/>
            </w:tabs>
            <w:ind w:right="1017"/>
            <w:rPr>
              <w:rFonts w:ascii="Arial" w:eastAsia="Arial" w:hAnsi="Arial" w:cs="Arial"/>
              <w:color w:val="000000"/>
              <w:sz w:val="20"/>
              <w:szCs w:val="20"/>
            </w:rPr>
          </w:pPr>
        </w:p>
        <w:p w14:paraId="61EADC9C" w14:textId="77777777" w:rsidR="00DE7F96" w:rsidRDefault="00DE7F96">
          <w:pPr>
            <w:pBdr>
              <w:top w:val="nil"/>
              <w:left w:val="nil"/>
              <w:bottom w:val="nil"/>
              <w:right w:val="nil"/>
              <w:between w:val="nil"/>
            </w:pBdr>
            <w:tabs>
              <w:tab w:val="center" w:pos="4513"/>
              <w:tab w:val="right" w:pos="9026"/>
              <w:tab w:val="right" w:pos="10773"/>
            </w:tabs>
            <w:ind w:right="1017"/>
            <w:jc w:val="right"/>
            <w:rPr>
              <w:rFonts w:ascii="Arial" w:eastAsia="Arial" w:hAnsi="Arial" w:cs="Arial"/>
              <w:b/>
              <w:color w:val="000000"/>
            </w:rPr>
          </w:pPr>
        </w:p>
      </w:tc>
    </w:tr>
  </w:tbl>
  <w:p w14:paraId="4489C0CD" w14:textId="77777777" w:rsidR="00DE7F96" w:rsidRDefault="00695023">
    <w:pPr>
      <w:ind w:right="-428"/>
      <w:jc w:val="right"/>
      <w:rPr>
        <w:rFonts w:ascii="Arial" w:eastAsia="Arial" w:hAnsi="Arial" w:cs="Arial"/>
        <w:i/>
        <w:sz w:val="4"/>
        <w:szCs w:val="4"/>
      </w:rPr>
    </w:pPr>
    <w:r>
      <w:rPr>
        <w:rFonts w:ascii="Arial" w:eastAsia="Arial" w:hAnsi="Arial" w:cs="Arial"/>
        <w:i/>
        <w:sz w:val="10"/>
        <w:szCs w:val="10"/>
      </w:rPr>
      <w:t xml:space="preserve">Launceston College is a company limited by guarantee, registered in England &amp; Wales. Company No 08150106. An exempt charity. Registered Office: </w:t>
    </w:r>
    <w:proofErr w:type="spellStart"/>
    <w:r>
      <w:rPr>
        <w:rFonts w:ascii="Arial" w:eastAsia="Arial" w:hAnsi="Arial" w:cs="Arial"/>
        <w:i/>
        <w:sz w:val="10"/>
        <w:szCs w:val="10"/>
      </w:rPr>
      <w:t>Hurdon</w:t>
    </w:r>
    <w:proofErr w:type="spellEnd"/>
    <w:r>
      <w:rPr>
        <w:rFonts w:ascii="Arial" w:eastAsia="Arial" w:hAnsi="Arial" w:cs="Arial"/>
        <w:i/>
        <w:sz w:val="10"/>
        <w:szCs w:val="10"/>
      </w:rPr>
      <w:t xml:space="preserve"> Road, Launceston, Cornwall PL15 9JR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AA54D" w14:textId="77777777" w:rsidR="006658F5" w:rsidRDefault="00695023">
      <w:r>
        <w:separator/>
      </w:r>
    </w:p>
  </w:footnote>
  <w:footnote w:type="continuationSeparator" w:id="0">
    <w:p w14:paraId="2296857D" w14:textId="77777777" w:rsidR="006658F5" w:rsidRDefault="006950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164F1" w14:textId="77777777" w:rsidR="00DE7F96" w:rsidRDefault="00DE7F96">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241E2" w14:textId="77777777" w:rsidR="00DE7F96" w:rsidRDefault="00695023">
    <w:pPr>
      <w:pBdr>
        <w:top w:val="nil"/>
        <w:left w:val="nil"/>
        <w:bottom w:val="nil"/>
        <w:right w:val="nil"/>
        <w:between w:val="nil"/>
      </w:pBdr>
      <w:tabs>
        <w:tab w:val="center" w:pos="4513"/>
        <w:tab w:val="right" w:pos="9026"/>
      </w:tabs>
      <w:rPr>
        <w:color w:val="000000"/>
      </w:rPr>
    </w:pPr>
    <w:r>
      <w:rPr>
        <w:noProof/>
      </w:rPr>
      <w:drawing>
        <wp:anchor distT="114300" distB="114300" distL="114300" distR="114300" simplePos="0" relativeHeight="251658240" behindDoc="0" locked="0" layoutInCell="1" hidden="0" allowOverlap="1" wp14:anchorId="5E039E57" wp14:editId="4BDE49AB">
          <wp:simplePos x="0" y="0"/>
          <wp:positionH relativeFrom="page">
            <wp:align>left</wp:align>
          </wp:positionH>
          <wp:positionV relativeFrom="paragraph">
            <wp:posOffset>-215900</wp:posOffset>
          </wp:positionV>
          <wp:extent cx="7562850" cy="1949450"/>
          <wp:effectExtent l="0" t="0" r="0" b="0"/>
          <wp:wrapSquare wrapText="bothSides" distT="114300" distB="114300" distL="114300" distR="114300"/>
          <wp:docPr id="2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62850" cy="1949450"/>
                  </a:xfrm>
                  <a:prstGeom prst="rect">
                    <a:avLst/>
                  </a:prstGeom>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80F7D" w14:textId="77777777" w:rsidR="00DE7F96" w:rsidRDefault="00DE7F96">
    <w:pPr>
      <w:pBdr>
        <w:top w:val="nil"/>
        <w:left w:val="nil"/>
        <w:bottom w:val="nil"/>
        <w:right w:val="nil"/>
        <w:between w:val="nil"/>
      </w:pBdr>
      <w:tabs>
        <w:tab w:val="center" w:pos="4513"/>
        <w:tab w:val="right" w:pos="9026"/>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7F96"/>
    <w:rsid w:val="00073692"/>
    <w:rsid w:val="000E42F0"/>
    <w:rsid w:val="001142D1"/>
    <w:rsid w:val="002F3D80"/>
    <w:rsid w:val="003431CF"/>
    <w:rsid w:val="00376B1C"/>
    <w:rsid w:val="00383894"/>
    <w:rsid w:val="00405E48"/>
    <w:rsid w:val="004E693C"/>
    <w:rsid w:val="005719CE"/>
    <w:rsid w:val="005E06B4"/>
    <w:rsid w:val="006658F5"/>
    <w:rsid w:val="00675BE8"/>
    <w:rsid w:val="00695023"/>
    <w:rsid w:val="007106AD"/>
    <w:rsid w:val="00726278"/>
    <w:rsid w:val="007A10BC"/>
    <w:rsid w:val="00856F6E"/>
    <w:rsid w:val="008E42FD"/>
    <w:rsid w:val="00924C3D"/>
    <w:rsid w:val="009817C2"/>
    <w:rsid w:val="00A66FF7"/>
    <w:rsid w:val="00B260F0"/>
    <w:rsid w:val="00B66036"/>
    <w:rsid w:val="00B6616A"/>
    <w:rsid w:val="00C45C2E"/>
    <w:rsid w:val="00C707FB"/>
    <w:rsid w:val="00D76F9A"/>
    <w:rsid w:val="00DE1D74"/>
    <w:rsid w:val="00DE7F96"/>
    <w:rsid w:val="00E62858"/>
    <w:rsid w:val="00F42A6A"/>
    <w:rsid w:val="00F61E82"/>
    <w:rsid w:val="00FD0086"/>
    <w:rsid w:val="00FF2B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30A9F7B"/>
  <w15:docId w15:val="{126E2B01-9EEE-467A-8251-3554B1DB3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Gothic" w:eastAsia="Century Gothic" w:hAnsi="Century Gothic" w:cs="Century Gothic"/>
        <w:sz w:val="22"/>
        <w:szCs w:val="22"/>
        <w:lang w:val="en-GB" w:eastAsia="en-GB"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jc w:val="left"/>
      <w:outlineLvl w:val="0"/>
    </w:pPr>
    <w:rPr>
      <w:rFonts w:ascii="GoldenOldStyle" w:eastAsia="GoldenOldStyle" w:hAnsi="GoldenOldStyle" w:cs="GoldenOldStyle"/>
      <w:sz w:val="28"/>
      <w:szCs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jc w:val="left"/>
      <w:outlineLvl w:val="4"/>
    </w:pPr>
    <w:rPr>
      <w:rFonts w:ascii="Arial" w:eastAsia="Arial" w:hAnsi="Arial" w:cs="Arial"/>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Pr>
      <w: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paragraph" w:customStyle="1" w:styleId="Body">
    <w:name w:val="Body"/>
    <w:rsid w:val="00B260F0"/>
    <w:pPr>
      <w:pBdr>
        <w:top w:val="nil"/>
        <w:left w:val="nil"/>
        <w:bottom w:val="nil"/>
        <w:right w:val="nil"/>
        <w:between w:val="nil"/>
        <w:bar w:val="nil"/>
      </w:pBdr>
      <w:jc w:val="left"/>
    </w:pPr>
    <w:rPr>
      <w:rFonts w:ascii="Helvetica Neue" w:eastAsia="Arial Unicode MS" w:hAnsi="Helvetica Neue" w:cs="Arial Unicode MS"/>
      <w:color w:val="000000"/>
      <w:bdr w:val="nil"/>
      <w:lang w:val="en-US"/>
      <w14:textOutline w14:w="0" w14:cap="flat" w14:cmpd="sng" w14:algn="ctr">
        <w14:noFill/>
        <w14:prstDash w14:val="solid"/>
        <w14:bevel/>
      </w14:textOutline>
    </w:rPr>
  </w:style>
  <w:style w:type="character" w:styleId="Hyperlink">
    <w:name w:val="Hyperlink"/>
    <w:basedOn w:val="DefaultParagraphFont"/>
    <w:uiPriority w:val="99"/>
    <w:semiHidden/>
    <w:unhideWhenUsed/>
    <w:rsid w:val="00D76F9A"/>
    <w:rPr>
      <w:color w:val="0000FF"/>
      <w:u w:val="single"/>
    </w:rPr>
  </w:style>
  <w:style w:type="paragraph" w:styleId="BalloonText">
    <w:name w:val="Balloon Text"/>
    <w:basedOn w:val="Normal"/>
    <w:link w:val="BalloonTextChar"/>
    <w:uiPriority w:val="99"/>
    <w:semiHidden/>
    <w:unhideWhenUsed/>
    <w:rsid w:val="005E06B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06B4"/>
    <w:rPr>
      <w:rFonts w:ascii="Segoe UI" w:hAnsi="Segoe UI" w:cs="Segoe UI"/>
      <w:sz w:val="18"/>
      <w:szCs w:val="18"/>
    </w:rPr>
  </w:style>
  <w:style w:type="paragraph" w:styleId="BodyText">
    <w:name w:val="Body Text"/>
    <w:basedOn w:val="Normal"/>
    <w:link w:val="BodyTextChar"/>
    <w:uiPriority w:val="1"/>
    <w:qFormat/>
    <w:rsid w:val="00376B1C"/>
    <w:pPr>
      <w:widowControl w:val="0"/>
      <w:autoSpaceDE w:val="0"/>
      <w:autoSpaceDN w:val="0"/>
      <w:adjustRightInd w:val="0"/>
      <w:jc w:val="left"/>
    </w:pPr>
    <w:rPr>
      <w:rFonts w:ascii="Montserrat Light" w:eastAsiaTheme="minorEastAsia" w:hAnsi="Montserrat Light" w:cs="Montserrat Light"/>
      <w:sz w:val="24"/>
      <w:szCs w:val="24"/>
    </w:rPr>
  </w:style>
  <w:style w:type="character" w:customStyle="1" w:styleId="BodyTextChar">
    <w:name w:val="Body Text Char"/>
    <w:basedOn w:val="DefaultParagraphFont"/>
    <w:link w:val="BodyText"/>
    <w:uiPriority w:val="1"/>
    <w:rsid w:val="00376B1C"/>
    <w:rPr>
      <w:rFonts w:ascii="Montserrat Light" w:eastAsiaTheme="minorEastAsia" w:hAnsi="Montserrat Light" w:cs="Montserrat Light"/>
      <w:sz w:val="24"/>
      <w:szCs w:val="24"/>
    </w:rPr>
  </w:style>
  <w:style w:type="paragraph" w:customStyle="1" w:styleId="TableParagraph">
    <w:name w:val="Table Paragraph"/>
    <w:basedOn w:val="Normal"/>
    <w:uiPriority w:val="1"/>
    <w:qFormat/>
    <w:rsid w:val="00376B1C"/>
    <w:pPr>
      <w:widowControl w:val="0"/>
      <w:autoSpaceDE w:val="0"/>
      <w:autoSpaceDN w:val="0"/>
      <w:adjustRightInd w:val="0"/>
      <w:jc w:val="left"/>
    </w:pPr>
    <w:rPr>
      <w:rFonts w:ascii="Montserrat Light" w:eastAsiaTheme="minorEastAsia" w:hAnsi="Montserrat Light" w:cs="Montserrat Ligh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1853730">
      <w:bodyDiv w:val="1"/>
      <w:marLeft w:val="0"/>
      <w:marRight w:val="0"/>
      <w:marTop w:val="0"/>
      <w:marBottom w:val="0"/>
      <w:divBdr>
        <w:top w:val="none" w:sz="0" w:space="0" w:color="auto"/>
        <w:left w:val="none" w:sz="0" w:space="0" w:color="auto"/>
        <w:bottom w:val="none" w:sz="0" w:space="0" w:color="auto"/>
        <w:right w:val="none" w:sz="0" w:space="0" w:color="auto"/>
      </w:divBdr>
      <w:divsChild>
        <w:div w:id="487329924">
          <w:marLeft w:val="0"/>
          <w:marRight w:val="0"/>
          <w:marTop w:val="0"/>
          <w:marBottom w:val="0"/>
          <w:divBdr>
            <w:top w:val="none" w:sz="0" w:space="0" w:color="auto"/>
            <w:left w:val="none" w:sz="0" w:space="0" w:color="auto"/>
            <w:bottom w:val="none" w:sz="0" w:space="0" w:color="auto"/>
            <w:right w:val="none" w:sz="0" w:space="0" w:color="auto"/>
          </w:divBdr>
        </w:div>
        <w:div w:id="341056861">
          <w:marLeft w:val="0"/>
          <w:marRight w:val="0"/>
          <w:marTop w:val="0"/>
          <w:marBottom w:val="0"/>
          <w:divBdr>
            <w:top w:val="none" w:sz="0" w:space="0" w:color="auto"/>
            <w:left w:val="none" w:sz="0" w:space="0" w:color="auto"/>
            <w:bottom w:val="none" w:sz="0" w:space="0" w:color="auto"/>
            <w:right w:val="none" w:sz="0" w:space="0" w:color="auto"/>
          </w:divBdr>
        </w:div>
        <w:div w:id="132407942">
          <w:marLeft w:val="0"/>
          <w:marRight w:val="0"/>
          <w:marTop w:val="0"/>
          <w:marBottom w:val="0"/>
          <w:divBdr>
            <w:top w:val="none" w:sz="0" w:space="0" w:color="auto"/>
            <w:left w:val="none" w:sz="0" w:space="0" w:color="auto"/>
            <w:bottom w:val="none" w:sz="0" w:space="0" w:color="auto"/>
            <w:right w:val="none" w:sz="0" w:space="0" w:color="auto"/>
          </w:divBdr>
        </w:div>
        <w:div w:id="1422068120">
          <w:marLeft w:val="0"/>
          <w:marRight w:val="0"/>
          <w:marTop w:val="0"/>
          <w:marBottom w:val="0"/>
          <w:divBdr>
            <w:top w:val="none" w:sz="0" w:space="0" w:color="auto"/>
            <w:left w:val="none" w:sz="0" w:space="0" w:color="auto"/>
            <w:bottom w:val="none" w:sz="0" w:space="0" w:color="auto"/>
            <w:right w:val="none" w:sz="0" w:space="0" w:color="auto"/>
          </w:divBdr>
        </w:div>
        <w:div w:id="202522015">
          <w:marLeft w:val="0"/>
          <w:marRight w:val="0"/>
          <w:marTop w:val="0"/>
          <w:marBottom w:val="0"/>
          <w:divBdr>
            <w:top w:val="none" w:sz="0" w:space="0" w:color="auto"/>
            <w:left w:val="none" w:sz="0" w:space="0" w:color="auto"/>
            <w:bottom w:val="none" w:sz="0" w:space="0" w:color="auto"/>
            <w:right w:val="none" w:sz="0" w:space="0" w:color="auto"/>
          </w:divBdr>
        </w:div>
        <w:div w:id="201326662">
          <w:marLeft w:val="0"/>
          <w:marRight w:val="0"/>
          <w:marTop w:val="0"/>
          <w:marBottom w:val="0"/>
          <w:divBdr>
            <w:top w:val="none" w:sz="0" w:space="0" w:color="auto"/>
            <w:left w:val="none" w:sz="0" w:space="0" w:color="auto"/>
            <w:bottom w:val="none" w:sz="0" w:space="0" w:color="auto"/>
            <w:right w:val="none" w:sz="0" w:space="0" w:color="auto"/>
          </w:divBdr>
        </w:div>
        <w:div w:id="2064405567">
          <w:marLeft w:val="0"/>
          <w:marRight w:val="0"/>
          <w:marTop w:val="0"/>
          <w:marBottom w:val="0"/>
          <w:divBdr>
            <w:top w:val="none" w:sz="0" w:space="0" w:color="auto"/>
            <w:left w:val="none" w:sz="0" w:space="0" w:color="auto"/>
            <w:bottom w:val="none" w:sz="0" w:space="0" w:color="auto"/>
            <w:right w:val="none" w:sz="0" w:space="0" w:color="auto"/>
          </w:divBdr>
        </w:div>
        <w:div w:id="1740864964">
          <w:marLeft w:val="0"/>
          <w:marRight w:val="0"/>
          <w:marTop w:val="0"/>
          <w:marBottom w:val="0"/>
          <w:divBdr>
            <w:top w:val="none" w:sz="0" w:space="0" w:color="auto"/>
            <w:left w:val="none" w:sz="0" w:space="0" w:color="auto"/>
            <w:bottom w:val="none" w:sz="0" w:space="0" w:color="auto"/>
            <w:right w:val="none" w:sz="0" w:space="0" w:color="auto"/>
          </w:divBdr>
          <w:divsChild>
            <w:div w:id="640961875">
              <w:marLeft w:val="0"/>
              <w:marRight w:val="0"/>
              <w:marTop w:val="0"/>
              <w:marBottom w:val="0"/>
              <w:divBdr>
                <w:top w:val="none" w:sz="0" w:space="0" w:color="auto"/>
                <w:left w:val="none" w:sz="0" w:space="0" w:color="auto"/>
                <w:bottom w:val="none" w:sz="0" w:space="0" w:color="auto"/>
                <w:right w:val="none" w:sz="0" w:space="0" w:color="auto"/>
              </w:divBdr>
            </w:div>
            <w:div w:id="262030178">
              <w:marLeft w:val="0"/>
              <w:marRight w:val="0"/>
              <w:marTop w:val="0"/>
              <w:marBottom w:val="0"/>
              <w:divBdr>
                <w:top w:val="none" w:sz="0" w:space="0" w:color="auto"/>
                <w:left w:val="none" w:sz="0" w:space="0" w:color="auto"/>
                <w:bottom w:val="none" w:sz="0" w:space="0" w:color="auto"/>
                <w:right w:val="none" w:sz="0" w:space="0" w:color="auto"/>
              </w:divBdr>
            </w:div>
            <w:div w:id="33778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6538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9tvPcRDef5+TeZBbkxvXH8nlCA==">CgMxLjAyDmguOWR0b2F3OXpqemlqMgloLjMwajB6bGw4AHIhMTZiQ2w3RjJ4cUtMendxMlBLZ3NXb2NwY1hZVU9IMGtl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543</Words>
  <Characters>3098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 Reardon</dc:creator>
  <cp:lastModifiedBy>Sian Richards</cp:lastModifiedBy>
  <cp:revision>5</cp:revision>
  <cp:lastPrinted>2026-04-01T14:19:00Z</cp:lastPrinted>
  <dcterms:created xsi:type="dcterms:W3CDTF">2026-04-01T14:13:00Z</dcterms:created>
  <dcterms:modified xsi:type="dcterms:W3CDTF">2026-04-01T14:29:00Z</dcterms:modified>
</cp:coreProperties>
</file>